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2612" w14:textId="325C9704" w:rsidR="004641B3" w:rsidRPr="002F4F2F" w:rsidRDefault="004641B3" w:rsidP="005F0119">
      <w:pPr>
        <w:tabs>
          <w:tab w:val="left" w:pos="1200"/>
          <w:tab w:val="left" w:pos="1282"/>
        </w:tabs>
        <w:adjustRightInd w:val="0"/>
        <w:snapToGrid w:val="0"/>
        <w:spacing w:beforeLines="100" w:before="360" w:line="276" w:lineRule="auto"/>
        <w:ind w:left="1"/>
        <w:jc w:val="center"/>
        <w:rPr>
          <w:rFonts w:eastAsia="標楷體"/>
          <w:sz w:val="36"/>
          <w:szCs w:val="36"/>
        </w:rPr>
      </w:pPr>
      <w:r w:rsidRPr="002F4F2F">
        <w:rPr>
          <w:rFonts w:eastAsia="標楷體"/>
          <w:sz w:val="36"/>
          <w:szCs w:val="36"/>
        </w:rPr>
        <w:t>國立秀水高級工業職業學校</w:t>
      </w:r>
      <w:r w:rsidRPr="002F4F2F">
        <w:rPr>
          <w:rFonts w:eastAsia="標楷體"/>
          <w:sz w:val="36"/>
          <w:szCs w:val="36"/>
        </w:rPr>
        <w:t xml:space="preserve">  11</w:t>
      </w:r>
      <w:r w:rsidR="00787C17">
        <w:rPr>
          <w:rFonts w:eastAsia="標楷體" w:hint="eastAsia"/>
          <w:sz w:val="36"/>
          <w:szCs w:val="36"/>
        </w:rPr>
        <w:t>4</w:t>
      </w:r>
      <w:r w:rsidRPr="002F4F2F">
        <w:rPr>
          <w:rFonts w:eastAsia="標楷體"/>
          <w:sz w:val="36"/>
          <w:szCs w:val="36"/>
        </w:rPr>
        <w:t>學年度</w:t>
      </w:r>
    </w:p>
    <w:p w14:paraId="51B13D01" w14:textId="77777777" w:rsidR="004641B3" w:rsidRPr="002F4F2F" w:rsidRDefault="004641B3" w:rsidP="004641B3">
      <w:pPr>
        <w:tabs>
          <w:tab w:val="left" w:pos="1200"/>
          <w:tab w:val="left" w:pos="1282"/>
        </w:tabs>
        <w:kinsoku w:val="0"/>
        <w:snapToGrid w:val="0"/>
        <w:spacing w:line="288" w:lineRule="auto"/>
        <w:jc w:val="center"/>
        <w:rPr>
          <w:rFonts w:eastAsia="標楷體"/>
          <w:sz w:val="36"/>
          <w:szCs w:val="36"/>
        </w:rPr>
      </w:pPr>
      <w:r w:rsidRPr="002F4F2F">
        <w:rPr>
          <w:rFonts w:eastAsia="標楷體"/>
          <w:sz w:val="36"/>
          <w:szCs w:val="36"/>
        </w:rPr>
        <w:t>第</w:t>
      </w:r>
      <w:r w:rsidRPr="002F4F2F">
        <w:rPr>
          <w:rFonts w:eastAsia="標楷體"/>
          <w:sz w:val="36"/>
          <w:szCs w:val="36"/>
        </w:rPr>
        <w:t>1</w:t>
      </w:r>
      <w:r w:rsidRPr="002F4F2F">
        <w:rPr>
          <w:rFonts w:eastAsia="標楷體"/>
          <w:sz w:val="36"/>
          <w:szCs w:val="36"/>
        </w:rPr>
        <w:t>學期</w:t>
      </w:r>
      <w:r w:rsidRPr="002F4F2F">
        <w:rPr>
          <w:rFonts w:eastAsia="標楷體"/>
          <w:sz w:val="36"/>
          <w:szCs w:val="36"/>
        </w:rPr>
        <w:t xml:space="preserve">  </w:t>
      </w:r>
      <w:r w:rsidRPr="002F4F2F">
        <w:rPr>
          <w:rFonts w:eastAsia="標楷體"/>
          <w:sz w:val="36"/>
          <w:szCs w:val="36"/>
        </w:rPr>
        <w:t>期初各科教學研究會議程</w:t>
      </w:r>
    </w:p>
    <w:p w14:paraId="177E3F9C" w14:textId="7E5CA4C7" w:rsidR="004641B3" w:rsidRPr="002F4F2F" w:rsidRDefault="004641B3" w:rsidP="004641B3">
      <w:pPr>
        <w:tabs>
          <w:tab w:val="left" w:pos="1200"/>
          <w:tab w:val="left" w:pos="1282"/>
        </w:tabs>
        <w:kinsoku w:val="0"/>
        <w:snapToGrid w:val="0"/>
        <w:spacing w:beforeLines="100" w:before="360" w:line="288" w:lineRule="auto"/>
        <w:jc w:val="center"/>
        <w:rPr>
          <w:rFonts w:eastAsia="標楷體"/>
          <w:b/>
          <w:bCs/>
          <w:kern w:val="0"/>
          <w:sz w:val="40"/>
          <w:szCs w:val="40"/>
        </w:rPr>
      </w:pPr>
      <w:r w:rsidRPr="002F4F2F">
        <w:rPr>
          <w:rFonts w:eastAsia="標楷體"/>
          <w:b/>
          <w:bCs/>
          <w:kern w:val="0"/>
          <w:position w:val="16"/>
          <w:sz w:val="40"/>
          <w:szCs w:val="40"/>
        </w:rPr>
        <w:t>科</w:t>
      </w:r>
      <w:r w:rsidRPr="002F4F2F">
        <w:rPr>
          <w:rFonts w:eastAsia="標楷體"/>
          <w:b/>
          <w:bCs/>
          <w:kern w:val="0"/>
          <w:position w:val="16"/>
          <w:sz w:val="40"/>
          <w:szCs w:val="40"/>
        </w:rPr>
        <w:t>(</w:t>
      </w:r>
      <w:r w:rsidRPr="002F4F2F">
        <w:rPr>
          <w:rFonts w:eastAsia="標楷體"/>
          <w:b/>
          <w:bCs/>
          <w:kern w:val="0"/>
          <w:position w:val="16"/>
          <w:sz w:val="40"/>
          <w:szCs w:val="40"/>
        </w:rPr>
        <w:t>領域</w:t>
      </w:r>
      <w:r w:rsidRPr="002F4F2F">
        <w:rPr>
          <w:rFonts w:eastAsia="標楷體"/>
          <w:b/>
          <w:bCs/>
          <w:kern w:val="0"/>
          <w:position w:val="16"/>
          <w:sz w:val="40"/>
          <w:szCs w:val="40"/>
        </w:rPr>
        <w:t>)</w:t>
      </w:r>
      <w:r w:rsidRPr="002F4F2F">
        <w:rPr>
          <w:rFonts w:eastAsia="標楷體"/>
          <w:b/>
          <w:bCs/>
          <w:kern w:val="0"/>
          <w:position w:val="16"/>
          <w:sz w:val="40"/>
          <w:szCs w:val="40"/>
        </w:rPr>
        <w:t>別：</w:t>
      </w:r>
      <w:r w:rsidR="00B65638">
        <w:rPr>
          <w:rFonts w:eastAsia="標楷體"/>
          <w:b/>
          <w:bCs/>
          <w:kern w:val="0"/>
          <w:sz w:val="40"/>
          <w:szCs w:val="40"/>
          <w:u w:val="single"/>
        </w:rPr>
        <w:pict w14:anchorId="4E0DB6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26.3pt">
            <v:imagedata r:id="rId7" o:title=""/>
          </v:shape>
        </w:pict>
      </w:r>
      <w:r w:rsidRPr="002F4F2F">
        <w:rPr>
          <w:rFonts w:eastAsia="標楷體"/>
          <w:b/>
          <w:bCs/>
          <w:kern w:val="0"/>
          <w:position w:val="16"/>
          <w:sz w:val="40"/>
          <w:szCs w:val="40"/>
        </w:rPr>
        <w:t>科</w:t>
      </w:r>
    </w:p>
    <w:p w14:paraId="615AFAE4" w14:textId="0C086E08" w:rsidR="004641B3" w:rsidRPr="00787C17" w:rsidRDefault="004641B3" w:rsidP="004641B3">
      <w:pPr>
        <w:tabs>
          <w:tab w:val="left" w:pos="1200"/>
          <w:tab w:val="left" w:pos="1282"/>
        </w:tabs>
        <w:kinsoku w:val="0"/>
        <w:snapToGrid w:val="0"/>
        <w:spacing w:beforeLines="100" w:before="360" w:line="288" w:lineRule="auto"/>
        <w:jc w:val="both"/>
        <w:rPr>
          <w:rFonts w:eastAsia="標楷體"/>
          <w:bCs/>
          <w:position w:val="40"/>
          <w:sz w:val="32"/>
          <w:szCs w:val="32"/>
        </w:rPr>
      </w:pPr>
      <w:r w:rsidRPr="002F4F2F">
        <w:rPr>
          <w:rFonts w:eastAsia="標楷體"/>
          <w:bCs/>
          <w:spacing w:val="160"/>
          <w:kern w:val="0"/>
          <w:position w:val="40"/>
          <w:sz w:val="32"/>
          <w:szCs w:val="32"/>
          <w:fitText w:val="960" w:id="-1462581504"/>
        </w:rPr>
        <w:t>時</w:t>
      </w:r>
      <w:r w:rsidRPr="002F4F2F">
        <w:rPr>
          <w:rFonts w:eastAsia="標楷體"/>
          <w:bCs/>
          <w:kern w:val="0"/>
          <w:position w:val="40"/>
          <w:sz w:val="32"/>
          <w:szCs w:val="32"/>
          <w:fitText w:val="960" w:id="-1462581504"/>
        </w:rPr>
        <w:t>間</w:t>
      </w:r>
      <w:r w:rsidRPr="002F4F2F">
        <w:rPr>
          <w:rFonts w:eastAsia="標楷體"/>
          <w:bCs/>
          <w:position w:val="40"/>
          <w:sz w:val="32"/>
          <w:szCs w:val="32"/>
        </w:rPr>
        <w:t>︰</w:t>
      </w:r>
      <w:r w:rsidRPr="002F4F2F">
        <w:rPr>
          <w:rFonts w:eastAsia="標楷體"/>
          <w:bCs/>
          <w:position w:val="40"/>
          <w:sz w:val="32"/>
          <w:szCs w:val="32"/>
        </w:rPr>
        <w:t>11</w:t>
      </w:r>
      <w:r w:rsidR="00787C17">
        <w:rPr>
          <w:rFonts w:eastAsia="標楷體" w:hint="eastAsia"/>
          <w:bCs/>
          <w:position w:val="40"/>
          <w:sz w:val="32"/>
          <w:szCs w:val="32"/>
        </w:rPr>
        <w:t>4</w:t>
      </w:r>
      <w:r w:rsidRPr="002F4F2F">
        <w:rPr>
          <w:rFonts w:eastAsia="標楷體"/>
          <w:bCs/>
          <w:position w:val="40"/>
          <w:sz w:val="32"/>
          <w:szCs w:val="32"/>
        </w:rPr>
        <w:t>年</w:t>
      </w:r>
      <w:r w:rsidR="00787C17" w:rsidRPr="00787C17">
        <w:rPr>
          <w:rFonts w:eastAsia="標楷體" w:hint="eastAsia"/>
          <w:bCs/>
          <w:position w:val="40"/>
          <w:sz w:val="32"/>
          <w:szCs w:val="32"/>
          <w:u w:val="single"/>
        </w:rPr>
        <w:t>08</w:t>
      </w:r>
      <w:r w:rsidR="00787C17">
        <w:rPr>
          <w:rFonts w:eastAsia="標楷體" w:hint="eastAsia"/>
          <w:bCs/>
          <w:position w:val="40"/>
          <w:sz w:val="32"/>
          <w:szCs w:val="32"/>
        </w:rPr>
        <w:t>月</w:t>
      </w:r>
      <w:r w:rsidR="00787C17" w:rsidRPr="00787C17">
        <w:rPr>
          <w:rFonts w:eastAsia="標楷體" w:hint="eastAsia"/>
          <w:bCs/>
          <w:position w:val="40"/>
          <w:sz w:val="32"/>
          <w:szCs w:val="32"/>
          <w:u w:val="single"/>
        </w:rPr>
        <w:t>2</w:t>
      </w:r>
      <w:r w:rsidR="00B65638">
        <w:rPr>
          <w:rFonts w:eastAsia="標楷體" w:hint="eastAsia"/>
          <w:bCs/>
          <w:position w:val="40"/>
          <w:sz w:val="32"/>
          <w:szCs w:val="32"/>
          <w:u w:val="single"/>
        </w:rPr>
        <w:t>9</w:t>
      </w:r>
      <w:r w:rsidR="00787C17">
        <w:rPr>
          <w:rFonts w:eastAsia="標楷體" w:hint="eastAsia"/>
          <w:bCs/>
          <w:position w:val="40"/>
          <w:sz w:val="32"/>
          <w:szCs w:val="32"/>
        </w:rPr>
        <w:t>日（星期</w:t>
      </w:r>
      <w:r w:rsidR="00B65638">
        <w:rPr>
          <w:rFonts w:eastAsia="標楷體" w:hint="eastAsia"/>
          <w:bCs/>
          <w:position w:val="40"/>
          <w:sz w:val="32"/>
          <w:szCs w:val="32"/>
        </w:rPr>
        <w:t>五</w:t>
      </w:r>
      <w:bookmarkStart w:id="0" w:name="_GoBack"/>
      <w:bookmarkEnd w:id="0"/>
      <w:r w:rsidR="00787C17">
        <w:rPr>
          <w:rFonts w:eastAsia="標楷體" w:hint="eastAsia"/>
          <w:bCs/>
          <w:position w:val="40"/>
          <w:sz w:val="32"/>
          <w:szCs w:val="32"/>
        </w:rPr>
        <w:t>）</w:t>
      </w:r>
      <w:r w:rsidR="00787C17">
        <w:rPr>
          <w:rFonts w:eastAsia="標楷體" w:hint="eastAsia"/>
          <w:bCs/>
          <w:position w:val="40"/>
          <w:sz w:val="32"/>
          <w:szCs w:val="32"/>
          <w:u w:val="single"/>
        </w:rPr>
        <w:t xml:space="preserve">　</w:t>
      </w:r>
      <w:r w:rsidR="00787C17">
        <w:rPr>
          <w:rFonts w:eastAsia="標楷體" w:hint="eastAsia"/>
          <w:bCs/>
          <w:position w:val="40"/>
          <w:sz w:val="32"/>
          <w:szCs w:val="32"/>
        </w:rPr>
        <w:t>午</w:t>
      </w:r>
      <w:r w:rsidR="00787C17">
        <w:rPr>
          <w:rFonts w:eastAsia="標楷體" w:hint="eastAsia"/>
          <w:bCs/>
          <w:position w:val="40"/>
          <w:sz w:val="32"/>
          <w:szCs w:val="32"/>
          <w:u w:val="single"/>
        </w:rPr>
        <w:t xml:space="preserve">　</w:t>
      </w:r>
      <w:r w:rsidR="00787C17">
        <w:rPr>
          <w:rFonts w:eastAsia="標楷體" w:hint="eastAsia"/>
          <w:bCs/>
          <w:position w:val="40"/>
          <w:sz w:val="32"/>
          <w:szCs w:val="32"/>
        </w:rPr>
        <w:t>時</w:t>
      </w:r>
    </w:p>
    <w:p w14:paraId="7A57F802" w14:textId="78730266" w:rsidR="004641B3" w:rsidRPr="002F4F2F" w:rsidRDefault="004641B3" w:rsidP="004641B3">
      <w:pPr>
        <w:tabs>
          <w:tab w:val="left" w:pos="1200"/>
          <w:tab w:val="left" w:pos="1282"/>
        </w:tabs>
        <w:kinsoku w:val="0"/>
        <w:snapToGrid w:val="0"/>
        <w:spacing w:line="288" w:lineRule="auto"/>
        <w:rPr>
          <w:rFonts w:eastAsia="標楷體"/>
          <w:bCs/>
          <w:position w:val="14"/>
          <w:sz w:val="32"/>
          <w:szCs w:val="32"/>
        </w:rPr>
      </w:pPr>
      <w:r w:rsidRPr="002F4F2F">
        <w:rPr>
          <w:rFonts w:eastAsia="標楷體"/>
          <w:bCs/>
          <w:spacing w:val="160"/>
          <w:kern w:val="0"/>
          <w:position w:val="32"/>
          <w:sz w:val="32"/>
          <w:szCs w:val="32"/>
          <w:fitText w:val="960" w:id="-1462581501"/>
        </w:rPr>
        <w:t>地</w:t>
      </w:r>
      <w:r w:rsidRPr="002F4F2F">
        <w:rPr>
          <w:rFonts w:eastAsia="標楷體"/>
          <w:bCs/>
          <w:kern w:val="0"/>
          <w:position w:val="32"/>
          <w:sz w:val="32"/>
          <w:szCs w:val="32"/>
          <w:fitText w:val="960" w:id="-1462581501"/>
        </w:rPr>
        <w:t>點</w:t>
      </w:r>
      <w:r w:rsidRPr="002F4F2F">
        <w:rPr>
          <w:rFonts w:eastAsia="標楷體"/>
          <w:bCs/>
          <w:position w:val="32"/>
          <w:sz w:val="32"/>
          <w:szCs w:val="32"/>
        </w:rPr>
        <w:t>︰國立秀水高工</w:t>
      </w:r>
      <w:r w:rsidR="00B65638">
        <w:rPr>
          <w:rFonts w:eastAsia="標楷體"/>
          <w:b/>
          <w:bCs/>
          <w:kern w:val="0"/>
          <w:position w:val="10"/>
          <w:sz w:val="32"/>
          <w:szCs w:val="32"/>
          <w:u w:val="single"/>
        </w:rPr>
        <w:pict w14:anchorId="5548C8C6">
          <v:shape id="_x0000_i1026" type="#_x0000_t75" style="width:154.5pt;height:26.3pt">
            <v:imagedata r:id="rId8" o:title=""/>
          </v:shape>
        </w:pict>
      </w:r>
    </w:p>
    <w:p w14:paraId="1BD2563F" w14:textId="77777777" w:rsidR="004641B3" w:rsidRPr="002F4F2F" w:rsidRDefault="004641B3" w:rsidP="004641B3">
      <w:pPr>
        <w:tabs>
          <w:tab w:val="left" w:pos="1200"/>
          <w:tab w:val="left" w:pos="1282"/>
        </w:tabs>
        <w:kinsoku w:val="0"/>
        <w:snapToGrid w:val="0"/>
        <w:spacing w:beforeLines="50" w:before="180" w:line="288" w:lineRule="auto"/>
        <w:jc w:val="both"/>
        <w:rPr>
          <w:rFonts w:eastAsia="標楷體"/>
          <w:sz w:val="32"/>
          <w:szCs w:val="32"/>
        </w:rPr>
      </w:pPr>
      <w:r w:rsidRPr="002F4F2F">
        <w:rPr>
          <w:rFonts w:eastAsia="標楷體"/>
          <w:sz w:val="32"/>
          <w:szCs w:val="32"/>
        </w:rPr>
        <w:t>主</w:t>
      </w:r>
      <w:r w:rsidRPr="002F4F2F">
        <w:rPr>
          <w:rFonts w:eastAsia="標楷體"/>
          <w:sz w:val="32"/>
          <w:szCs w:val="32"/>
        </w:rPr>
        <w:t xml:space="preserve">  </w:t>
      </w:r>
      <w:r w:rsidRPr="002F4F2F">
        <w:rPr>
          <w:rFonts w:eastAsia="標楷體"/>
          <w:sz w:val="32"/>
          <w:szCs w:val="32"/>
        </w:rPr>
        <w:t>席：</w:t>
      </w:r>
      <w:r w:rsidRPr="002F4F2F">
        <w:rPr>
          <w:rFonts w:eastAsia="標楷體"/>
          <w:sz w:val="32"/>
          <w:szCs w:val="32"/>
        </w:rPr>
        <w:t xml:space="preserve">                                </w:t>
      </w:r>
      <w:r w:rsidRPr="002F4F2F">
        <w:rPr>
          <w:rFonts w:eastAsia="標楷體"/>
          <w:sz w:val="32"/>
          <w:szCs w:val="32"/>
        </w:rPr>
        <w:t>紀</w:t>
      </w:r>
      <w:r w:rsidRPr="002F4F2F">
        <w:rPr>
          <w:rFonts w:eastAsia="標楷體"/>
          <w:sz w:val="32"/>
          <w:szCs w:val="32"/>
        </w:rPr>
        <w:t xml:space="preserve">  </w:t>
      </w:r>
      <w:r w:rsidRPr="002F4F2F">
        <w:rPr>
          <w:rFonts w:eastAsia="標楷體"/>
          <w:sz w:val="32"/>
          <w:szCs w:val="32"/>
        </w:rPr>
        <w:t>錄：</w:t>
      </w:r>
      <w:r w:rsidRPr="002F4F2F">
        <w:rPr>
          <w:rFonts w:eastAsia="標楷體"/>
          <w:sz w:val="32"/>
          <w:szCs w:val="32"/>
        </w:rPr>
        <w:t xml:space="preserve"> </w:t>
      </w:r>
    </w:p>
    <w:p w14:paraId="6F43698E" w14:textId="77777777" w:rsidR="004641B3" w:rsidRPr="002F4F2F" w:rsidRDefault="004641B3" w:rsidP="004641B3">
      <w:pPr>
        <w:tabs>
          <w:tab w:val="left" w:pos="1200"/>
          <w:tab w:val="left" w:pos="1282"/>
        </w:tabs>
        <w:kinsoku w:val="0"/>
        <w:snapToGrid w:val="0"/>
        <w:spacing w:beforeLines="100" w:before="360" w:line="288" w:lineRule="auto"/>
        <w:jc w:val="both"/>
        <w:rPr>
          <w:rFonts w:eastAsia="標楷體"/>
          <w:sz w:val="32"/>
          <w:szCs w:val="32"/>
        </w:rPr>
      </w:pPr>
      <w:r w:rsidRPr="002F4F2F">
        <w:rPr>
          <w:rFonts w:eastAsia="標楷體"/>
          <w:sz w:val="32"/>
          <w:szCs w:val="32"/>
        </w:rPr>
        <w:t>一、主席致詞</w:t>
      </w:r>
    </w:p>
    <w:p w14:paraId="08354F0C" w14:textId="77777777" w:rsidR="004641B3" w:rsidRPr="002F4F2F" w:rsidRDefault="004641B3" w:rsidP="004641B3">
      <w:pPr>
        <w:tabs>
          <w:tab w:val="left" w:pos="1200"/>
          <w:tab w:val="left" w:pos="1282"/>
        </w:tabs>
        <w:kinsoku w:val="0"/>
        <w:snapToGrid w:val="0"/>
        <w:spacing w:beforeLines="50" w:before="180" w:afterLines="50" w:after="180" w:line="288" w:lineRule="auto"/>
        <w:jc w:val="both"/>
        <w:rPr>
          <w:rFonts w:eastAsia="標楷體"/>
          <w:sz w:val="28"/>
          <w:szCs w:val="28"/>
        </w:rPr>
      </w:pPr>
      <w:r w:rsidRPr="002F4F2F">
        <w:rPr>
          <w:rFonts w:eastAsia="標楷體"/>
          <w:sz w:val="32"/>
          <w:szCs w:val="32"/>
        </w:rPr>
        <w:t>二、工作報告</w:t>
      </w:r>
    </w:p>
    <w:p w14:paraId="0026268D" w14:textId="77777777" w:rsidR="004641B3" w:rsidRPr="002F4F2F" w:rsidRDefault="004641B3" w:rsidP="004641B3">
      <w:pPr>
        <w:numPr>
          <w:ilvl w:val="0"/>
          <w:numId w:val="10"/>
        </w:numPr>
        <w:kinsoku w:val="0"/>
        <w:snapToGrid w:val="0"/>
        <w:spacing w:line="288" w:lineRule="auto"/>
        <w:ind w:left="896" w:hanging="897"/>
        <w:jc w:val="both"/>
        <w:rPr>
          <w:rFonts w:eastAsia="標楷體"/>
          <w:sz w:val="28"/>
          <w:szCs w:val="28"/>
        </w:rPr>
      </w:pPr>
      <w:r w:rsidRPr="002F4F2F">
        <w:rPr>
          <w:rFonts w:eastAsia="標楷體"/>
          <w:sz w:val="28"/>
          <w:szCs w:val="28"/>
        </w:rPr>
        <w:t>教務處宣達事項：</w:t>
      </w:r>
    </w:p>
    <w:p w14:paraId="52A1A29F" w14:textId="46B91E1A" w:rsidR="004641B3" w:rsidRPr="002F4F2F" w:rsidRDefault="004641B3" w:rsidP="004641B3">
      <w:pPr>
        <w:numPr>
          <w:ilvl w:val="0"/>
          <w:numId w:val="1"/>
        </w:numPr>
        <w:kinsoku w:val="0"/>
        <w:snapToGrid w:val="0"/>
        <w:spacing w:line="288" w:lineRule="auto"/>
        <w:ind w:left="896" w:hanging="416"/>
        <w:jc w:val="both"/>
        <w:rPr>
          <w:rFonts w:eastAsia="標楷體"/>
          <w:sz w:val="28"/>
          <w:szCs w:val="28"/>
        </w:rPr>
      </w:pPr>
      <w:r w:rsidRPr="002F4F2F">
        <w:rPr>
          <w:rFonts w:eastAsia="標楷體"/>
          <w:sz w:val="28"/>
          <w:szCs w:val="28"/>
        </w:rPr>
        <w:t>本校</w:t>
      </w:r>
      <w:r w:rsidRPr="002F4F2F">
        <w:rPr>
          <w:rFonts w:eastAsia="標楷體"/>
          <w:sz w:val="28"/>
          <w:szCs w:val="28"/>
        </w:rPr>
        <w:t>11</w:t>
      </w:r>
      <w:r w:rsidR="005930A3">
        <w:rPr>
          <w:rFonts w:eastAsia="標楷體" w:hint="eastAsia"/>
          <w:sz w:val="28"/>
          <w:szCs w:val="28"/>
        </w:rPr>
        <w:t>4</w:t>
      </w:r>
      <w:r w:rsidRPr="002F4F2F">
        <w:rPr>
          <w:rFonts w:eastAsia="標楷體"/>
          <w:sz w:val="28"/>
          <w:szCs w:val="28"/>
        </w:rPr>
        <w:t>學年度學校課程計畫已公告於教學組網頁，請自行下載參閱。</w:t>
      </w:r>
    </w:p>
    <w:p w14:paraId="1DE89ED5" w14:textId="706FCF76" w:rsidR="004641B3" w:rsidRPr="002F4F2F" w:rsidRDefault="00040627" w:rsidP="00655C11">
      <w:pPr>
        <w:numPr>
          <w:ilvl w:val="0"/>
          <w:numId w:val="1"/>
        </w:numPr>
        <w:tabs>
          <w:tab w:val="num" w:pos="900"/>
        </w:tabs>
        <w:kinsoku w:val="0"/>
        <w:snapToGrid w:val="0"/>
        <w:spacing w:line="288" w:lineRule="auto"/>
        <w:ind w:left="672" w:hanging="192"/>
        <w:jc w:val="both"/>
        <w:rPr>
          <w:rFonts w:eastAsia="標楷體"/>
          <w:sz w:val="28"/>
          <w:szCs w:val="28"/>
        </w:rPr>
      </w:pPr>
      <w:r w:rsidRPr="002F4F2F">
        <w:rPr>
          <w:rFonts w:eastAsia="標楷體"/>
          <w:color w:val="000000"/>
          <w:sz w:val="28"/>
          <w:szCs w:val="28"/>
        </w:rPr>
        <w:t>11</w:t>
      </w:r>
      <w:r w:rsidR="005930A3">
        <w:rPr>
          <w:rFonts w:eastAsia="標楷體" w:hint="eastAsia"/>
          <w:color w:val="000000"/>
          <w:sz w:val="28"/>
          <w:szCs w:val="28"/>
        </w:rPr>
        <w:t>4</w:t>
      </w:r>
      <w:r w:rsidRPr="002F4F2F">
        <w:rPr>
          <w:rFonts w:eastAsia="標楷體"/>
          <w:color w:val="000000"/>
          <w:sz w:val="28"/>
          <w:szCs w:val="28"/>
        </w:rPr>
        <w:t>學年度第</w:t>
      </w:r>
      <w:r w:rsidR="003855E2" w:rsidRPr="002F4F2F">
        <w:rPr>
          <w:rFonts w:eastAsia="標楷體"/>
          <w:color w:val="000000"/>
          <w:sz w:val="28"/>
          <w:szCs w:val="28"/>
        </w:rPr>
        <w:t>1</w:t>
      </w:r>
      <w:r w:rsidRPr="002F4F2F">
        <w:rPr>
          <w:rFonts w:eastAsia="標楷體"/>
          <w:color w:val="000000"/>
          <w:sz w:val="28"/>
          <w:szCs w:val="28"/>
        </w:rPr>
        <w:t>學期「第八節輔導課」於</w:t>
      </w:r>
      <w:r w:rsidR="002B2E84" w:rsidRPr="002F4F2F">
        <w:rPr>
          <w:rFonts w:eastAsia="標楷體"/>
          <w:sz w:val="28"/>
          <w:szCs w:val="28"/>
        </w:rPr>
        <w:t>11</w:t>
      </w:r>
      <w:r w:rsidR="005930A3">
        <w:rPr>
          <w:rFonts w:eastAsia="標楷體" w:hint="eastAsia"/>
          <w:sz w:val="28"/>
          <w:szCs w:val="28"/>
        </w:rPr>
        <w:t>4</w:t>
      </w:r>
      <w:r w:rsidR="002B2E84" w:rsidRPr="002F4F2F">
        <w:rPr>
          <w:rFonts w:eastAsia="標楷體"/>
          <w:sz w:val="28"/>
          <w:szCs w:val="28"/>
        </w:rPr>
        <w:t>年</w:t>
      </w:r>
      <w:r w:rsidR="002B2E84" w:rsidRPr="002F4F2F">
        <w:rPr>
          <w:rFonts w:eastAsia="標楷體"/>
          <w:sz w:val="28"/>
          <w:szCs w:val="28"/>
        </w:rPr>
        <w:t>9</w:t>
      </w:r>
      <w:r w:rsidR="002B2E84" w:rsidRPr="002F4F2F">
        <w:rPr>
          <w:rFonts w:eastAsia="標楷體"/>
          <w:sz w:val="28"/>
          <w:szCs w:val="28"/>
        </w:rPr>
        <w:t>月</w:t>
      </w:r>
      <w:r w:rsidR="002B2E84" w:rsidRPr="002F4F2F">
        <w:rPr>
          <w:rFonts w:eastAsia="標楷體"/>
          <w:sz w:val="28"/>
          <w:szCs w:val="28"/>
        </w:rPr>
        <w:t>1</w:t>
      </w:r>
      <w:r w:rsidR="005930A3">
        <w:rPr>
          <w:rFonts w:eastAsia="標楷體" w:hint="eastAsia"/>
          <w:sz w:val="28"/>
          <w:szCs w:val="28"/>
        </w:rPr>
        <w:t>5</w:t>
      </w:r>
      <w:r w:rsidR="002B2E84" w:rsidRPr="002F4F2F">
        <w:rPr>
          <w:rFonts w:eastAsia="標楷體"/>
          <w:sz w:val="28"/>
          <w:szCs w:val="28"/>
        </w:rPr>
        <w:t>日</w:t>
      </w:r>
      <w:r w:rsidRPr="002F4F2F">
        <w:rPr>
          <w:rFonts w:eastAsia="標楷體"/>
          <w:color w:val="000000"/>
          <w:sz w:val="28"/>
          <w:szCs w:val="28"/>
        </w:rPr>
        <w:t>（星期一）至</w:t>
      </w:r>
      <w:r w:rsidR="002B2E84" w:rsidRPr="002F4F2F">
        <w:rPr>
          <w:rFonts w:eastAsia="標楷體"/>
          <w:color w:val="000000" w:themeColor="text1"/>
          <w:sz w:val="28"/>
          <w:szCs w:val="28"/>
        </w:rPr>
        <w:t>114</w:t>
      </w:r>
      <w:r w:rsidR="002B2E84" w:rsidRPr="002F4F2F">
        <w:rPr>
          <w:rFonts w:eastAsia="標楷體"/>
          <w:color w:val="000000" w:themeColor="text1"/>
          <w:sz w:val="28"/>
          <w:szCs w:val="28"/>
        </w:rPr>
        <w:t>年</w:t>
      </w:r>
      <w:r w:rsidR="002B2E84" w:rsidRPr="002F4F2F">
        <w:rPr>
          <w:rFonts w:eastAsia="標楷體"/>
          <w:color w:val="000000" w:themeColor="text1"/>
          <w:sz w:val="28"/>
          <w:szCs w:val="28"/>
        </w:rPr>
        <w:t>1</w:t>
      </w:r>
      <w:r w:rsidR="002B2E84" w:rsidRPr="002F4F2F">
        <w:rPr>
          <w:rFonts w:eastAsia="標楷體"/>
          <w:color w:val="000000" w:themeColor="text1"/>
          <w:sz w:val="28"/>
          <w:szCs w:val="28"/>
        </w:rPr>
        <w:t>月</w:t>
      </w:r>
      <w:r w:rsidR="005930A3">
        <w:rPr>
          <w:rFonts w:eastAsia="標楷體" w:hint="eastAsia"/>
          <w:color w:val="000000" w:themeColor="text1"/>
          <w:sz w:val="28"/>
          <w:szCs w:val="28"/>
        </w:rPr>
        <w:t>14</w:t>
      </w:r>
      <w:r w:rsidR="002B2E84" w:rsidRPr="002F4F2F">
        <w:rPr>
          <w:rFonts w:eastAsia="標楷體"/>
          <w:color w:val="000000" w:themeColor="text1"/>
          <w:sz w:val="28"/>
          <w:szCs w:val="28"/>
        </w:rPr>
        <w:t>日</w:t>
      </w:r>
      <w:r w:rsidRPr="002F4F2F">
        <w:rPr>
          <w:rFonts w:eastAsia="標楷體"/>
          <w:color w:val="000000"/>
          <w:sz w:val="28"/>
          <w:szCs w:val="28"/>
        </w:rPr>
        <w:t>（星期四）辦理，上課時間為每週一至週四第八節。輔導課行事曆已公告至學校網頁，請參閱。（經調查表統計結果，部份班級未達開課人數，</w:t>
      </w:r>
      <w:r w:rsidR="005930A3">
        <w:rPr>
          <w:rFonts w:eastAsia="標楷體" w:hint="eastAsia"/>
          <w:color w:val="000000"/>
          <w:sz w:val="28"/>
          <w:szCs w:val="28"/>
        </w:rPr>
        <w:t>預計開課班級有二電甲、二電乙、二機乙、二製圖、二機加、三電甲、三電乙、三機甲、三製圖、三建築；</w:t>
      </w:r>
      <w:r w:rsidR="003855E2" w:rsidRPr="002F4F2F">
        <w:rPr>
          <w:rFonts w:eastAsia="標楷體"/>
          <w:color w:val="000000"/>
          <w:sz w:val="28"/>
          <w:szCs w:val="28"/>
        </w:rPr>
        <w:t>一年級班級則將於新生始業輔導時調查統計；</w:t>
      </w:r>
      <w:r w:rsidRPr="002F4F2F">
        <w:rPr>
          <w:rFonts w:eastAsia="標楷體"/>
          <w:color w:val="FF0000"/>
          <w:sz w:val="28"/>
          <w:szCs w:val="28"/>
        </w:rPr>
        <w:t>輔導課暫停日期：</w:t>
      </w:r>
      <w:r w:rsidR="005930A3">
        <w:rPr>
          <w:rFonts w:eastAsia="標楷體" w:hint="eastAsia"/>
          <w:color w:val="FF0000"/>
          <w:sz w:val="28"/>
          <w:szCs w:val="28"/>
        </w:rPr>
        <w:t>教師節補假（</w:t>
      </w:r>
      <w:r w:rsidR="005930A3">
        <w:rPr>
          <w:rFonts w:eastAsia="標楷體" w:hint="eastAsia"/>
          <w:color w:val="FF0000"/>
          <w:sz w:val="28"/>
          <w:szCs w:val="28"/>
        </w:rPr>
        <w:t>0929</w:t>
      </w:r>
      <w:r w:rsidR="009A38BB">
        <w:rPr>
          <w:rFonts w:eastAsia="標楷體" w:hint="eastAsia"/>
          <w:color w:val="FF0000"/>
          <w:sz w:val="28"/>
          <w:szCs w:val="28"/>
        </w:rPr>
        <w:t>；星期一</w:t>
      </w:r>
      <w:r w:rsidR="005930A3">
        <w:rPr>
          <w:rFonts w:eastAsia="標楷體" w:hint="eastAsia"/>
          <w:color w:val="FF0000"/>
          <w:sz w:val="28"/>
          <w:szCs w:val="28"/>
        </w:rPr>
        <w:t>）、</w:t>
      </w:r>
      <w:r w:rsidR="00AC6229" w:rsidRPr="002F4F2F">
        <w:rPr>
          <w:rFonts w:eastAsia="標楷體"/>
          <w:color w:val="FF0000"/>
          <w:sz w:val="28"/>
          <w:szCs w:val="28"/>
        </w:rPr>
        <w:t>中秋節</w:t>
      </w:r>
      <w:r w:rsidR="005930A3">
        <w:rPr>
          <w:rFonts w:eastAsia="標楷體" w:hint="eastAsia"/>
          <w:color w:val="FF0000"/>
          <w:sz w:val="28"/>
          <w:szCs w:val="28"/>
        </w:rPr>
        <w:t>（</w:t>
      </w:r>
      <w:r w:rsidR="005930A3">
        <w:rPr>
          <w:rFonts w:eastAsia="標楷體" w:hint="eastAsia"/>
          <w:color w:val="FF0000"/>
          <w:sz w:val="28"/>
          <w:szCs w:val="28"/>
        </w:rPr>
        <w:t>1006</w:t>
      </w:r>
      <w:r w:rsidR="009A38BB">
        <w:rPr>
          <w:rFonts w:eastAsia="標楷體" w:hint="eastAsia"/>
          <w:color w:val="FF0000"/>
          <w:sz w:val="28"/>
          <w:szCs w:val="28"/>
        </w:rPr>
        <w:t>；星期一</w:t>
      </w:r>
      <w:r w:rsidR="005930A3">
        <w:rPr>
          <w:rFonts w:eastAsia="標楷體" w:hint="eastAsia"/>
          <w:color w:val="FF0000"/>
          <w:sz w:val="28"/>
          <w:szCs w:val="28"/>
        </w:rPr>
        <w:t>）</w:t>
      </w:r>
      <w:r w:rsidR="00AC6229" w:rsidRPr="002F4F2F">
        <w:rPr>
          <w:rFonts w:eastAsia="標楷體"/>
          <w:color w:val="FF0000"/>
          <w:sz w:val="28"/>
          <w:szCs w:val="28"/>
        </w:rPr>
        <w:t>、</w:t>
      </w:r>
      <w:r w:rsidRPr="002F4F2F">
        <w:rPr>
          <w:rFonts w:eastAsia="標楷體"/>
          <w:color w:val="FF0000"/>
          <w:sz w:val="28"/>
          <w:szCs w:val="28"/>
        </w:rPr>
        <w:t>全校第一次期</w:t>
      </w:r>
      <w:r w:rsidR="00655C11" w:rsidRPr="002F4F2F">
        <w:rPr>
          <w:rFonts w:eastAsia="標楷體"/>
          <w:color w:val="FF0000"/>
          <w:sz w:val="28"/>
          <w:szCs w:val="28"/>
        </w:rPr>
        <w:t>評量</w:t>
      </w:r>
      <w:r w:rsidR="005930A3">
        <w:rPr>
          <w:rFonts w:eastAsia="標楷體" w:hint="eastAsia"/>
          <w:color w:val="FF0000"/>
          <w:sz w:val="28"/>
          <w:szCs w:val="28"/>
        </w:rPr>
        <w:t>（</w:t>
      </w:r>
      <w:r w:rsidRPr="002F4F2F">
        <w:rPr>
          <w:rFonts w:eastAsia="標楷體"/>
          <w:color w:val="FF0000"/>
          <w:sz w:val="28"/>
          <w:szCs w:val="28"/>
        </w:rPr>
        <w:t>10</w:t>
      </w:r>
      <w:r w:rsidR="00655C11" w:rsidRPr="002F4F2F">
        <w:rPr>
          <w:rFonts w:eastAsia="標楷體"/>
          <w:color w:val="FF0000"/>
          <w:sz w:val="28"/>
          <w:szCs w:val="28"/>
        </w:rPr>
        <w:t>0</w:t>
      </w:r>
      <w:r w:rsidR="00AC6229" w:rsidRPr="002F4F2F">
        <w:rPr>
          <w:rFonts w:eastAsia="標楷體"/>
          <w:color w:val="FF0000"/>
          <w:sz w:val="28"/>
          <w:szCs w:val="28"/>
        </w:rPr>
        <w:t>7</w:t>
      </w:r>
      <w:r w:rsidRPr="002F4F2F">
        <w:rPr>
          <w:rFonts w:eastAsia="標楷體"/>
          <w:color w:val="FF0000"/>
          <w:sz w:val="28"/>
          <w:szCs w:val="28"/>
        </w:rPr>
        <w:t>~</w:t>
      </w:r>
      <w:r w:rsidR="00655C11" w:rsidRPr="002F4F2F">
        <w:rPr>
          <w:rFonts w:eastAsia="標楷體"/>
          <w:color w:val="FF0000"/>
          <w:sz w:val="28"/>
          <w:szCs w:val="28"/>
        </w:rPr>
        <w:t>100</w:t>
      </w:r>
      <w:r w:rsidR="00AC6229" w:rsidRPr="002F4F2F">
        <w:rPr>
          <w:rFonts w:eastAsia="標楷體"/>
          <w:color w:val="FF0000"/>
          <w:sz w:val="28"/>
          <w:szCs w:val="28"/>
        </w:rPr>
        <w:t>9</w:t>
      </w:r>
      <w:r w:rsidR="009A38BB">
        <w:rPr>
          <w:rFonts w:eastAsia="標楷體" w:hint="eastAsia"/>
          <w:color w:val="FF0000"/>
          <w:sz w:val="28"/>
          <w:szCs w:val="28"/>
        </w:rPr>
        <w:t>；星期二</w:t>
      </w:r>
      <w:r w:rsidR="009A38BB">
        <w:rPr>
          <w:rFonts w:eastAsia="標楷體" w:hint="eastAsia"/>
          <w:color w:val="FF0000"/>
          <w:sz w:val="28"/>
          <w:szCs w:val="28"/>
        </w:rPr>
        <w:t>~</w:t>
      </w:r>
      <w:r w:rsidR="009A38BB">
        <w:rPr>
          <w:rFonts w:eastAsia="標楷體" w:hint="eastAsia"/>
          <w:color w:val="FF0000"/>
          <w:sz w:val="28"/>
          <w:szCs w:val="28"/>
        </w:rPr>
        <w:t>四</w:t>
      </w:r>
      <w:r w:rsidR="005930A3">
        <w:rPr>
          <w:rFonts w:eastAsia="標楷體" w:hint="eastAsia"/>
          <w:color w:val="FF0000"/>
          <w:sz w:val="28"/>
          <w:szCs w:val="28"/>
        </w:rPr>
        <w:t>）</w:t>
      </w:r>
      <w:r w:rsidRPr="002F4F2F">
        <w:rPr>
          <w:rFonts w:eastAsia="標楷體"/>
          <w:color w:val="FF0000"/>
          <w:sz w:val="28"/>
          <w:szCs w:val="28"/>
        </w:rPr>
        <w:t>、高三校外教學參觀</w:t>
      </w:r>
      <w:r w:rsidR="005930A3">
        <w:rPr>
          <w:rFonts w:eastAsia="標楷體" w:hint="eastAsia"/>
          <w:color w:val="FF0000"/>
          <w:sz w:val="28"/>
          <w:szCs w:val="28"/>
        </w:rPr>
        <w:t>（</w:t>
      </w:r>
      <w:r w:rsidRPr="002F4F2F">
        <w:rPr>
          <w:rFonts w:eastAsia="標楷體"/>
          <w:color w:val="FF0000"/>
          <w:sz w:val="28"/>
          <w:szCs w:val="28"/>
        </w:rPr>
        <w:t>10</w:t>
      </w:r>
      <w:r w:rsidR="00AC6229" w:rsidRPr="002F4F2F">
        <w:rPr>
          <w:rFonts w:eastAsia="標楷體"/>
          <w:color w:val="FF0000"/>
          <w:sz w:val="28"/>
          <w:szCs w:val="28"/>
        </w:rPr>
        <w:t>1</w:t>
      </w:r>
      <w:r w:rsidR="005930A3">
        <w:rPr>
          <w:rFonts w:eastAsia="標楷體" w:hint="eastAsia"/>
          <w:color w:val="FF0000"/>
          <w:sz w:val="28"/>
          <w:szCs w:val="28"/>
        </w:rPr>
        <w:t>5</w:t>
      </w:r>
      <w:r w:rsidRPr="002F4F2F">
        <w:rPr>
          <w:rFonts w:eastAsia="標楷體"/>
          <w:color w:val="FF0000"/>
          <w:sz w:val="28"/>
          <w:szCs w:val="28"/>
        </w:rPr>
        <w:t>~</w:t>
      </w:r>
      <w:r w:rsidR="00655C11" w:rsidRPr="002F4F2F">
        <w:rPr>
          <w:rFonts w:eastAsia="標楷體"/>
          <w:color w:val="FF0000"/>
          <w:sz w:val="28"/>
          <w:szCs w:val="28"/>
        </w:rPr>
        <w:t>10</w:t>
      </w:r>
      <w:r w:rsidR="00AC6229" w:rsidRPr="002F4F2F">
        <w:rPr>
          <w:rFonts w:eastAsia="標楷體"/>
          <w:color w:val="FF0000"/>
          <w:sz w:val="28"/>
          <w:szCs w:val="28"/>
        </w:rPr>
        <w:t>1</w:t>
      </w:r>
      <w:r w:rsidR="005930A3">
        <w:rPr>
          <w:rFonts w:eastAsia="標楷體" w:hint="eastAsia"/>
          <w:color w:val="FF0000"/>
          <w:sz w:val="28"/>
          <w:szCs w:val="28"/>
        </w:rPr>
        <w:t>6</w:t>
      </w:r>
      <w:r w:rsidR="009A38BB">
        <w:rPr>
          <w:rFonts w:eastAsia="標楷體" w:hint="eastAsia"/>
          <w:color w:val="FF0000"/>
          <w:sz w:val="28"/>
          <w:szCs w:val="28"/>
        </w:rPr>
        <w:t>；星期三</w:t>
      </w:r>
      <w:r w:rsidR="009A38BB">
        <w:rPr>
          <w:rFonts w:eastAsia="標楷體" w:hint="eastAsia"/>
          <w:color w:val="FF0000"/>
          <w:sz w:val="28"/>
          <w:szCs w:val="28"/>
        </w:rPr>
        <w:t>~</w:t>
      </w:r>
      <w:r w:rsidR="009A38BB">
        <w:rPr>
          <w:rFonts w:eastAsia="標楷體" w:hint="eastAsia"/>
          <w:color w:val="FF0000"/>
          <w:sz w:val="28"/>
          <w:szCs w:val="28"/>
        </w:rPr>
        <w:t>四</w:t>
      </w:r>
      <w:r w:rsidR="005930A3">
        <w:rPr>
          <w:rFonts w:eastAsia="標楷體" w:hint="eastAsia"/>
          <w:color w:val="FF0000"/>
          <w:sz w:val="28"/>
          <w:szCs w:val="28"/>
        </w:rPr>
        <w:t>）</w:t>
      </w:r>
      <w:r w:rsidRPr="002F4F2F">
        <w:rPr>
          <w:rFonts w:eastAsia="標楷體"/>
          <w:color w:val="FF0000"/>
          <w:sz w:val="28"/>
          <w:szCs w:val="28"/>
        </w:rPr>
        <w:t>、校運會</w:t>
      </w:r>
      <w:r w:rsidR="005930A3" w:rsidRPr="002F4F2F">
        <w:rPr>
          <w:rFonts w:eastAsia="標楷體"/>
          <w:color w:val="FF0000"/>
          <w:sz w:val="28"/>
          <w:szCs w:val="28"/>
        </w:rPr>
        <w:t>預演</w:t>
      </w:r>
      <w:r w:rsidR="00D51778" w:rsidRPr="002F4F2F">
        <w:rPr>
          <w:rFonts w:eastAsia="標楷體"/>
          <w:color w:val="FF0000"/>
          <w:sz w:val="28"/>
          <w:szCs w:val="28"/>
        </w:rPr>
        <w:t>（</w:t>
      </w:r>
      <w:r w:rsidR="005930A3" w:rsidRPr="002F4F2F">
        <w:rPr>
          <w:rFonts w:eastAsia="標楷體"/>
          <w:color w:val="FF0000"/>
          <w:sz w:val="28"/>
          <w:szCs w:val="28"/>
        </w:rPr>
        <w:t>11</w:t>
      </w:r>
      <w:r w:rsidR="005930A3">
        <w:rPr>
          <w:rFonts w:eastAsia="標楷體" w:hint="eastAsia"/>
          <w:color w:val="FF0000"/>
          <w:sz w:val="28"/>
          <w:szCs w:val="28"/>
        </w:rPr>
        <w:t>13</w:t>
      </w:r>
      <w:r w:rsidR="009A38BB">
        <w:rPr>
          <w:rFonts w:eastAsia="標楷體" w:hint="eastAsia"/>
          <w:color w:val="FF0000"/>
          <w:sz w:val="28"/>
          <w:szCs w:val="28"/>
        </w:rPr>
        <w:t>；星期四</w:t>
      </w:r>
      <w:r w:rsidR="00D51778" w:rsidRPr="002F4F2F">
        <w:rPr>
          <w:rFonts w:eastAsia="標楷體"/>
          <w:color w:val="FF0000"/>
          <w:sz w:val="28"/>
          <w:szCs w:val="28"/>
        </w:rPr>
        <w:t>）</w:t>
      </w:r>
      <w:r w:rsidRPr="002F4F2F">
        <w:rPr>
          <w:rFonts w:eastAsia="標楷體"/>
          <w:color w:val="FF0000"/>
          <w:sz w:val="28"/>
          <w:szCs w:val="28"/>
        </w:rPr>
        <w:t>、全校第二次期中</w:t>
      </w:r>
      <w:r w:rsidR="00655C11" w:rsidRPr="002F4F2F">
        <w:rPr>
          <w:rFonts w:eastAsia="標楷體"/>
          <w:color w:val="FF0000"/>
          <w:sz w:val="28"/>
          <w:szCs w:val="28"/>
        </w:rPr>
        <w:t>評量</w:t>
      </w:r>
      <w:r w:rsidR="009A38BB">
        <w:rPr>
          <w:rFonts w:eastAsia="標楷體" w:hint="eastAsia"/>
          <w:color w:val="FF0000"/>
          <w:sz w:val="28"/>
          <w:szCs w:val="28"/>
        </w:rPr>
        <w:t>（</w:t>
      </w:r>
      <w:r w:rsidRPr="002F4F2F">
        <w:rPr>
          <w:rFonts w:eastAsia="標楷體"/>
          <w:color w:val="FF0000"/>
          <w:sz w:val="28"/>
          <w:szCs w:val="28"/>
        </w:rPr>
        <w:t>1</w:t>
      </w:r>
      <w:r w:rsidR="009A38BB">
        <w:rPr>
          <w:rFonts w:eastAsia="標楷體" w:hint="eastAsia"/>
          <w:color w:val="FF0000"/>
          <w:sz w:val="28"/>
          <w:szCs w:val="28"/>
        </w:rPr>
        <w:t>202</w:t>
      </w:r>
      <w:r w:rsidRPr="002F4F2F">
        <w:rPr>
          <w:rFonts w:eastAsia="標楷體"/>
          <w:color w:val="FF0000"/>
          <w:sz w:val="28"/>
          <w:szCs w:val="28"/>
        </w:rPr>
        <w:t>~1</w:t>
      </w:r>
      <w:r w:rsidR="009A38BB">
        <w:rPr>
          <w:rFonts w:eastAsia="標楷體" w:hint="eastAsia"/>
          <w:color w:val="FF0000"/>
          <w:sz w:val="28"/>
          <w:szCs w:val="28"/>
        </w:rPr>
        <w:t>204</w:t>
      </w:r>
      <w:r w:rsidR="009A38BB">
        <w:rPr>
          <w:rFonts w:eastAsia="標楷體" w:hint="eastAsia"/>
          <w:color w:val="FF0000"/>
          <w:sz w:val="28"/>
          <w:szCs w:val="28"/>
        </w:rPr>
        <w:t>）</w:t>
      </w:r>
      <w:r w:rsidRPr="002F4F2F">
        <w:rPr>
          <w:rFonts w:eastAsia="標楷體"/>
          <w:color w:val="FF0000"/>
          <w:sz w:val="28"/>
          <w:szCs w:val="28"/>
        </w:rPr>
        <w:t>、</w:t>
      </w:r>
      <w:r w:rsidR="009A38BB" w:rsidRPr="009A38BB">
        <w:rPr>
          <w:rFonts w:eastAsia="標楷體" w:hint="eastAsia"/>
          <w:color w:val="FF0000"/>
          <w:sz w:val="28"/>
          <w:szCs w:val="28"/>
        </w:rPr>
        <w:t>行憲紀念日</w:t>
      </w:r>
      <w:r w:rsidR="009A38BB">
        <w:rPr>
          <w:rFonts w:eastAsia="標楷體" w:hint="eastAsia"/>
          <w:color w:val="FF0000"/>
          <w:sz w:val="28"/>
          <w:szCs w:val="28"/>
        </w:rPr>
        <w:t>（</w:t>
      </w:r>
      <w:r w:rsidR="009A38BB" w:rsidRPr="002F4F2F">
        <w:rPr>
          <w:rFonts w:eastAsia="標楷體"/>
          <w:color w:val="FF0000"/>
          <w:sz w:val="28"/>
          <w:szCs w:val="28"/>
        </w:rPr>
        <w:t>1</w:t>
      </w:r>
      <w:r w:rsidR="009A38BB">
        <w:rPr>
          <w:rFonts w:eastAsia="標楷體" w:hint="eastAsia"/>
          <w:color w:val="FF0000"/>
          <w:sz w:val="28"/>
          <w:szCs w:val="28"/>
        </w:rPr>
        <w:t>225</w:t>
      </w:r>
      <w:r w:rsidR="009A38BB">
        <w:rPr>
          <w:rFonts w:eastAsia="標楷體" w:hint="eastAsia"/>
          <w:color w:val="FF0000"/>
          <w:sz w:val="28"/>
          <w:szCs w:val="28"/>
        </w:rPr>
        <w:t>；星期四）、</w:t>
      </w:r>
      <w:r w:rsidR="009A38BB" w:rsidRPr="009A38BB">
        <w:rPr>
          <w:rFonts w:eastAsia="標楷體"/>
          <w:color w:val="FF0000"/>
          <w:sz w:val="28"/>
          <w:szCs w:val="28"/>
        </w:rPr>
        <w:t>新年</w:t>
      </w:r>
      <w:r w:rsidR="009A38BB" w:rsidRPr="009A38BB">
        <w:rPr>
          <w:rFonts w:eastAsia="標楷體"/>
          <w:color w:val="FF0000"/>
          <w:sz w:val="28"/>
          <w:szCs w:val="28"/>
        </w:rPr>
        <w:t>Party</w:t>
      </w:r>
      <w:r w:rsidR="009A38BB" w:rsidRPr="009A38BB">
        <w:rPr>
          <w:rFonts w:eastAsia="標楷體"/>
          <w:color w:val="FF0000"/>
          <w:sz w:val="28"/>
          <w:szCs w:val="28"/>
        </w:rPr>
        <w:t>暨社團成果展</w:t>
      </w:r>
      <w:r w:rsidR="009A38BB">
        <w:rPr>
          <w:rFonts w:eastAsia="標楷體" w:hint="eastAsia"/>
          <w:color w:val="FF0000"/>
          <w:sz w:val="28"/>
          <w:szCs w:val="28"/>
        </w:rPr>
        <w:t>（</w:t>
      </w:r>
      <w:r w:rsidR="009A38BB" w:rsidRPr="002F4F2F">
        <w:rPr>
          <w:rFonts w:eastAsia="標楷體"/>
          <w:color w:val="FF0000"/>
          <w:sz w:val="28"/>
          <w:szCs w:val="28"/>
        </w:rPr>
        <w:t>1</w:t>
      </w:r>
      <w:r w:rsidR="009A38BB">
        <w:rPr>
          <w:rFonts w:eastAsia="標楷體" w:hint="eastAsia"/>
          <w:color w:val="FF0000"/>
          <w:sz w:val="28"/>
          <w:szCs w:val="28"/>
        </w:rPr>
        <w:t>231</w:t>
      </w:r>
      <w:r w:rsidR="009A38BB">
        <w:rPr>
          <w:rFonts w:eastAsia="標楷體" w:hint="eastAsia"/>
          <w:color w:val="FF0000"/>
          <w:sz w:val="28"/>
          <w:szCs w:val="28"/>
        </w:rPr>
        <w:t>；星期三）、</w:t>
      </w:r>
      <w:r w:rsidR="009A38BB" w:rsidRPr="009A38BB">
        <w:rPr>
          <w:rFonts w:eastAsia="標楷體" w:hint="eastAsia"/>
          <w:color w:val="FF0000"/>
          <w:sz w:val="28"/>
          <w:szCs w:val="28"/>
        </w:rPr>
        <w:t>中華民國開國紀念日</w:t>
      </w:r>
      <w:r w:rsidR="009A38BB">
        <w:rPr>
          <w:rFonts w:eastAsia="標楷體" w:hint="eastAsia"/>
          <w:color w:val="FF0000"/>
          <w:sz w:val="28"/>
          <w:szCs w:val="28"/>
        </w:rPr>
        <w:t>（</w:t>
      </w:r>
      <w:r w:rsidR="009A38BB">
        <w:rPr>
          <w:rFonts w:eastAsia="標楷體" w:hint="eastAsia"/>
          <w:color w:val="FF0000"/>
          <w:sz w:val="28"/>
          <w:szCs w:val="28"/>
        </w:rPr>
        <w:t>0101</w:t>
      </w:r>
      <w:r w:rsidR="009A38BB">
        <w:rPr>
          <w:rFonts w:eastAsia="標楷體" w:hint="eastAsia"/>
          <w:color w:val="FF0000"/>
          <w:sz w:val="28"/>
          <w:szCs w:val="28"/>
        </w:rPr>
        <w:t>；星期四）</w:t>
      </w:r>
    </w:p>
    <w:p w14:paraId="002216EB" w14:textId="77777777" w:rsidR="004641B3" w:rsidRPr="002F4F2F" w:rsidRDefault="004641B3" w:rsidP="004641B3">
      <w:pPr>
        <w:numPr>
          <w:ilvl w:val="0"/>
          <w:numId w:val="1"/>
        </w:numPr>
        <w:kinsoku w:val="0"/>
        <w:snapToGrid w:val="0"/>
        <w:spacing w:line="288" w:lineRule="auto"/>
        <w:ind w:left="896" w:hanging="416"/>
        <w:jc w:val="both"/>
        <w:rPr>
          <w:rFonts w:eastAsia="標楷體"/>
          <w:sz w:val="28"/>
          <w:szCs w:val="28"/>
        </w:rPr>
      </w:pPr>
      <w:r w:rsidRPr="002F4F2F">
        <w:rPr>
          <w:rFonts w:eastAsia="標楷體"/>
          <w:sz w:val="28"/>
          <w:szCs w:val="28"/>
        </w:rPr>
        <w:t>本學期期中</w:t>
      </w:r>
      <w:r w:rsidR="00D51778" w:rsidRPr="002F4F2F">
        <w:rPr>
          <w:rFonts w:eastAsia="標楷體"/>
          <w:sz w:val="28"/>
          <w:szCs w:val="28"/>
        </w:rPr>
        <w:t>（末）</w:t>
      </w:r>
      <w:r w:rsidRPr="002F4F2F">
        <w:rPr>
          <w:rFonts w:eastAsia="標楷體"/>
          <w:sz w:val="28"/>
          <w:szCs w:val="28"/>
        </w:rPr>
        <w:t>評量</w:t>
      </w:r>
      <w:r w:rsidR="00D51778" w:rsidRPr="002F4F2F">
        <w:rPr>
          <w:rFonts w:eastAsia="標楷體"/>
          <w:sz w:val="28"/>
          <w:szCs w:val="28"/>
        </w:rPr>
        <w:t>及學期補評量</w:t>
      </w:r>
      <w:r w:rsidRPr="002F4F2F">
        <w:rPr>
          <w:rFonts w:eastAsia="標楷體"/>
          <w:sz w:val="28"/>
          <w:szCs w:val="28"/>
        </w:rPr>
        <w:t>時間如下所示，請各位老師參照：</w:t>
      </w:r>
    </w:p>
    <w:p w14:paraId="36D5D810" w14:textId="319285FB" w:rsidR="00655C11" w:rsidRPr="002F4F2F" w:rsidRDefault="00040627" w:rsidP="00655C11">
      <w:pPr>
        <w:spacing w:line="500" w:lineRule="exact"/>
        <w:ind w:firstLineChars="300" w:firstLine="840"/>
        <w:jc w:val="both"/>
        <w:rPr>
          <w:rFonts w:eastAsia="標楷體"/>
          <w:sz w:val="28"/>
          <w:szCs w:val="28"/>
        </w:rPr>
      </w:pPr>
      <w:r w:rsidRPr="002F4F2F">
        <w:rPr>
          <w:rFonts w:eastAsia="標楷體"/>
          <w:sz w:val="28"/>
          <w:szCs w:val="28"/>
        </w:rPr>
        <w:t>全校第一次期</w:t>
      </w:r>
      <w:r w:rsidR="00655C11" w:rsidRPr="002F4F2F">
        <w:rPr>
          <w:rFonts w:eastAsia="標楷體"/>
          <w:sz w:val="28"/>
          <w:szCs w:val="28"/>
        </w:rPr>
        <w:t>評量</w:t>
      </w:r>
      <w:r w:rsidR="0001107C">
        <w:rPr>
          <w:rFonts w:eastAsia="標楷體" w:hint="eastAsia"/>
          <w:sz w:val="28"/>
          <w:szCs w:val="28"/>
        </w:rPr>
        <w:t>：</w:t>
      </w:r>
      <w:r w:rsidRPr="002F4F2F">
        <w:rPr>
          <w:rFonts w:eastAsia="標楷體"/>
          <w:sz w:val="28"/>
          <w:szCs w:val="28"/>
        </w:rPr>
        <w:t>100</w:t>
      </w:r>
      <w:r w:rsidR="00D23A44" w:rsidRPr="002F4F2F">
        <w:rPr>
          <w:rFonts w:eastAsia="標楷體"/>
          <w:sz w:val="28"/>
          <w:szCs w:val="28"/>
        </w:rPr>
        <w:t>7</w:t>
      </w:r>
      <w:r w:rsidRPr="002F4F2F">
        <w:rPr>
          <w:rFonts w:eastAsia="標楷體"/>
          <w:sz w:val="28"/>
          <w:szCs w:val="28"/>
        </w:rPr>
        <w:t>~</w:t>
      </w:r>
      <w:r w:rsidR="00655C11" w:rsidRPr="002F4F2F">
        <w:rPr>
          <w:rFonts w:eastAsia="標楷體"/>
          <w:sz w:val="28"/>
          <w:szCs w:val="28"/>
        </w:rPr>
        <w:t>10</w:t>
      </w:r>
      <w:r w:rsidRPr="002F4F2F">
        <w:rPr>
          <w:rFonts w:eastAsia="標楷體"/>
          <w:sz w:val="28"/>
          <w:szCs w:val="28"/>
        </w:rPr>
        <w:t>0</w:t>
      </w:r>
      <w:r w:rsidR="00D23A44" w:rsidRPr="002F4F2F">
        <w:rPr>
          <w:rFonts w:eastAsia="標楷體"/>
          <w:sz w:val="28"/>
          <w:szCs w:val="28"/>
        </w:rPr>
        <w:t>9</w:t>
      </w:r>
      <w:r w:rsidRPr="002F4F2F">
        <w:rPr>
          <w:rFonts w:eastAsia="標楷體"/>
          <w:sz w:val="28"/>
          <w:szCs w:val="28"/>
        </w:rPr>
        <w:t>（星期</w:t>
      </w:r>
      <w:r w:rsidR="0001107C">
        <w:rPr>
          <w:rFonts w:eastAsia="標楷體" w:hint="eastAsia"/>
          <w:sz w:val="28"/>
          <w:szCs w:val="28"/>
        </w:rPr>
        <w:t>二、三、四</w:t>
      </w:r>
      <w:r w:rsidRPr="002F4F2F">
        <w:rPr>
          <w:rFonts w:eastAsia="標楷體"/>
          <w:sz w:val="28"/>
          <w:szCs w:val="28"/>
        </w:rPr>
        <w:t>）</w:t>
      </w:r>
    </w:p>
    <w:p w14:paraId="44CEBB79" w14:textId="1B8BCBCA" w:rsidR="00655C11" w:rsidRPr="002F4F2F" w:rsidRDefault="00040627" w:rsidP="00655C11">
      <w:pPr>
        <w:spacing w:line="500" w:lineRule="exact"/>
        <w:ind w:firstLineChars="300" w:firstLine="840"/>
        <w:jc w:val="both"/>
        <w:rPr>
          <w:rFonts w:eastAsia="標楷體"/>
          <w:sz w:val="28"/>
          <w:szCs w:val="28"/>
        </w:rPr>
      </w:pPr>
      <w:r w:rsidRPr="002F4F2F">
        <w:rPr>
          <w:rFonts w:eastAsia="標楷體"/>
          <w:sz w:val="28"/>
          <w:szCs w:val="28"/>
        </w:rPr>
        <w:t>全校第二次期</w:t>
      </w:r>
      <w:r w:rsidR="00655C11" w:rsidRPr="002F4F2F">
        <w:rPr>
          <w:rFonts w:eastAsia="標楷體"/>
          <w:sz w:val="28"/>
          <w:szCs w:val="28"/>
        </w:rPr>
        <w:t>評量</w:t>
      </w:r>
      <w:r w:rsidR="0001107C">
        <w:rPr>
          <w:rFonts w:eastAsia="標楷體" w:hint="eastAsia"/>
          <w:sz w:val="28"/>
          <w:szCs w:val="28"/>
        </w:rPr>
        <w:t>：</w:t>
      </w:r>
      <w:r w:rsidRPr="002F4F2F">
        <w:rPr>
          <w:rFonts w:eastAsia="標楷體"/>
          <w:sz w:val="28"/>
          <w:szCs w:val="28"/>
        </w:rPr>
        <w:t>1</w:t>
      </w:r>
      <w:r w:rsidR="0001107C">
        <w:rPr>
          <w:rFonts w:eastAsia="標楷體" w:hint="eastAsia"/>
          <w:sz w:val="28"/>
          <w:szCs w:val="28"/>
        </w:rPr>
        <w:t>202</w:t>
      </w:r>
      <w:r w:rsidRPr="002F4F2F">
        <w:rPr>
          <w:rFonts w:eastAsia="標楷體"/>
          <w:sz w:val="28"/>
          <w:szCs w:val="28"/>
        </w:rPr>
        <w:t>~1</w:t>
      </w:r>
      <w:r w:rsidR="0001107C">
        <w:rPr>
          <w:rFonts w:eastAsia="標楷體" w:hint="eastAsia"/>
          <w:sz w:val="28"/>
          <w:szCs w:val="28"/>
        </w:rPr>
        <w:t>204</w:t>
      </w:r>
      <w:r w:rsidRPr="002F4F2F">
        <w:rPr>
          <w:rFonts w:eastAsia="標楷體"/>
          <w:sz w:val="28"/>
          <w:szCs w:val="28"/>
        </w:rPr>
        <w:t>（星期二、三、四）</w:t>
      </w:r>
    </w:p>
    <w:p w14:paraId="49FAFB21" w14:textId="1C42DF05" w:rsidR="00655C11" w:rsidRPr="002F4F2F" w:rsidRDefault="00040627" w:rsidP="00655C11">
      <w:pPr>
        <w:spacing w:line="500" w:lineRule="exact"/>
        <w:ind w:firstLineChars="300" w:firstLine="840"/>
        <w:jc w:val="both"/>
        <w:rPr>
          <w:rFonts w:eastAsia="標楷體"/>
          <w:sz w:val="28"/>
          <w:szCs w:val="28"/>
        </w:rPr>
      </w:pPr>
      <w:r w:rsidRPr="002F4F2F">
        <w:rPr>
          <w:rFonts w:eastAsia="標楷體"/>
          <w:sz w:val="28"/>
          <w:szCs w:val="28"/>
        </w:rPr>
        <w:t>全校期</w:t>
      </w:r>
      <w:r w:rsidR="00655C11" w:rsidRPr="002F4F2F">
        <w:rPr>
          <w:rFonts w:eastAsia="標楷體"/>
          <w:sz w:val="28"/>
          <w:szCs w:val="28"/>
        </w:rPr>
        <w:t>評量</w:t>
      </w:r>
      <w:r w:rsidR="0001107C">
        <w:rPr>
          <w:rFonts w:eastAsia="標楷體" w:hint="eastAsia"/>
          <w:sz w:val="28"/>
          <w:szCs w:val="28"/>
        </w:rPr>
        <w:t>：</w:t>
      </w:r>
      <w:r w:rsidRPr="002F4F2F">
        <w:rPr>
          <w:rFonts w:eastAsia="標楷體"/>
          <w:sz w:val="28"/>
          <w:szCs w:val="28"/>
        </w:rPr>
        <w:t>01</w:t>
      </w:r>
      <w:r w:rsidR="00D23A44" w:rsidRPr="002F4F2F">
        <w:rPr>
          <w:rFonts w:eastAsia="標楷體"/>
          <w:sz w:val="28"/>
          <w:szCs w:val="28"/>
        </w:rPr>
        <w:t>1</w:t>
      </w:r>
      <w:r w:rsidR="009A38BB">
        <w:rPr>
          <w:rFonts w:eastAsia="標楷體" w:hint="eastAsia"/>
          <w:sz w:val="28"/>
          <w:szCs w:val="28"/>
        </w:rPr>
        <w:t>5</w:t>
      </w:r>
      <w:r w:rsidRPr="002F4F2F">
        <w:rPr>
          <w:rFonts w:eastAsia="標楷體"/>
          <w:sz w:val="28"/>
          <w:szCs w:val="28"/>
        </w:rPr>
        <w:t>~</w:t>
      </w:r>
      <w:r w:rsidR="00655C11" w:rsidRPr="002F4F2F">
        <w:rPr>
          <w:rFonts w:eastAsia="標楷體"/>
          <w:sz w:val="28"/>
          <w:szCs w:val="28"/>
        </w:rPr>
        <w:t>01</w:t>
      </w:r>
      <w:r w:rsidR="00D23A44" w:rsidRPr="002F4F2F">
        <w:rPr>
          <w:rFonts w:eastAsia="標楷體"/>
          <w:sz w:val="28"/>
          <w:szCs w:val="28"/>
        </w:rPr>
        <w:t>1</w:t>
      </w:r>
      <w:r w:rsidR="009A38BB">
        <w:rPr>
          <w:rFonts w:eastAsia="標楷體" w:hint="eastAsia"/>
          <w:sz w:val="28"/>
          <w:szCs w:val="28"/>
        </w:rPr>
        <w:t>9</w:t>
      </w:r>
      <w:r w:rsidRPr="002F4F2F">
        <w:rPr>
          <w:rFonts w:eastAsia="標楷體"/>
          <w:sz w:val="28"/>
          <w:szCs w:val="28"/>
        </w:rPr>
        <w:t>（星期</w:t>
      </w:r>
      <w:r w:rsidR="009A38BB">
        <w:rPr>
          <w:rFonts w:eastAsia="標楷體" w:hint="eastAsia"/>
          <w:sz w:val="28"/>
          <w:szCs w:val="28"/>
        </w:rPr>
        <w:t>四</w:t>
      </w:r>
      <w:r w:rsidR="00655C11" w:rsidRPr="002F4F2F">
        <w:rPr>
          <w:rFonts w:eastAsia="標楷體"/>
          <w:sz w:val="28"/>
          <w:szCs w:val="28"/>
        </w:rPr>
        <w:t>、</w:t>
      </w:r>
      <w:r w:rsidR="009A38BB">
        <w:rPr>
          <w:rFonts w:eastAsia="標楷體" w:hint="eastAsia"/>
          <w:sz w:val="28"/>
          <w:szCs w:val="28"/>
        </w:rPr>
        <w:t>五</w:t>
      </w:r>
      <w:r w:rsidR="00D23A44" w:rsidRPr="002F4F2F">
        <w:rPr>
          <w:rFonts w:eastAsia="標楷體"/>
          <w:sz w:val="28"/>
          <w:szCs w:val="28"/>
        </w:rPr>
        <w:t>、</w:t>
      </w:r>
      <w:r w:rsidR="009A38BB">
        <w:rPr>
          <w:rFonts w:eastAsia="標楷體" w:hint="eastAsia"/>
          <w:sz w:val="28"/>
          <w:szCs w:val="28"/>
        </w:rPr>
        <w:t>一</w:t>
      </w:r>
      <w:r w:rsidRPr="002F4F2F">
        <w:rPr>
          <w:rFonts w:eastAsia="標楷體"/>
          <w:sz w:val="28"/>
          <w:szCs w:val="28"/>
        </w:rPr>
        <w:t>）</w:t>
      </w:r>
    </w:p>
    <w:p w14:paraId="3D59AF36" w14:textId="5D2AB956" w:rsidR="00040627" w:rsidRPr="002F4F2F" w:rsidRDefault="00D51778" w:rsidP="0001107C">
      <w:pPr>
        <w:spacing w:line="500" w:lineRule="exact"/>
        <w:ind w:firstLineChars="300" w:firstLine="840"/>
        <w:jc w:val="both"/>
        <w:rPr>
          <w:rFonts w:eastAsia="標楷體"/>
          <w:sz w:val="28"/>
          <w:szCs w:val="28"/>
        </w:rPr>
      </w:pPr>
      <w:r w:rsidRPr="002F4F2F">
        <w:rPr>
          <w:rFonts w:eastAsia="標楷體"/>
          <w:sz w:val="28"/>
          <w:szCs w:val="28"/>
        </w:rPr>
        <w:t>學期補評量</w:t>
      </w:r>
      <w:r w:rsidR="00040627" w:rsidRPr="002F4F2F">
        <w:rPr>
          <w:rFonts w:eastAsia="標楷體"/>
          <w:sz w:val="28"/>
          <w:szCs w:val="28"/>
        </w:rPr>
        <w:t>：</w:t>
      </w:r>
      <w:r w:rsidR="00655C11" w:rsidRPr="002F4F2F">
        <w:rPr>
          <w:rFonts w:eastAsia="標楷體"/>
          <w:sz w:val="28"/>
          <w:szCs w:val="28"/>
        </w:rPr>
        <w:t>0</w:t>
      </w:r>
      <w:r w:rsidR="0001107C">
        <w:rPr>
          <w:rFonts w:eastAsia="標楷體" w:hint="eastAsia"/>
          <w:sz w:val="28"/>
          <w:szCs w:val="28"/>
        </w:rPr>
        <w:t>130</w:t>
      </w:r>
      <w:r w:rsidR="00040627" w:rsidRPr="002F4F2F">
        <w:rPr>
          <w:rFonts w:eastAsia="標楷體"/>
          <w:sz w:val="28"/>
          <w:szCs w:val="28"/>
        </w:rPr>
        <w:t>（星期</w:t>
      </w:r>
      <w:r w:rsidR="0001107C">
        <w:rPr>
          <w:rFonts w:eastAsia="標楷體" w:hint="eastAsia"/>
          <w:sz w:val="28"/>
          <w:szCs w:val="28"/>
        </w:rPr>
        <w:t>五</w:t>
      </w:r>
      <w:r w:rsidR="00040627" w:rsidRPr="002F4F2F">
        <w:rPr>
          <w:rFonts w:eastAsia="標楷體"/>
          <w:sz w:val="28"/>
          <w:szCs w:val="28"/>
        </w:rPr>
        <w:t>）</w:t>
      </w:r>
    </w:p>
    <w:p w14:paraId="34A37DCA" w14:textId="77777777" w:rsidR="00655C11" w:rsidRPr="002F4F2F" w:rsidRDefault="00F530E0" w:rsidP="00655C11">
      <w:pPr>
        <w:numPr>
          <w:ilvl w:val="0"/>
          <w:numId w:val="1"/>
        </w:numPr>
        <w:tabs>
          <w:tab w:val="num" w:pos="900"/>
        </w:tabs>
        <w:kinsoku w:val="0"/>
        <w:snapToGrid w:val="0"/>
        <w:spacing w:line="288" w:lineRule="auto"/>
        <w:ind w:left="672" w:hanging="192"/>
        <w:jc w:val="both"/>
        <w:rPr>
          <w:rFonts w:eastAsia="標楷體"/>
          <w:sz w:val="28"/>
          <w:szCs w:val="28"/>
        </w:rPr>
      </w:pPr>
      <w:r w:rsidRPr="002F4F2F">
        <w:rPr>
          <w:rFonts w:eastAsia="標楷體"/>
          <w:sz w:val="28"/>
          <w:szCs w:val="28"/>
        </w:rPr>
        <w:t>本學期</w:t>
      </w:r>
      <w:r w:rsidR="00655C11" w:rsidRPr="002F4F2F">
        <w:rPr>
          <w:rFonts w:eastAsia="標楷體"/>
          <w:sz w:val="28"/>
          <w:szCs w:val="28"/>
        </w:rPr>
        <w:t>期中（末）評量及學期補評量試卷與成績繳交時間如下表所示，請任課教師務必協助配合。</w:t>
      </w:r>
    </w:p>
    <w:p w14:paraId="7F1D79AF" w14:textId="77777777" w:rsidR="00655C11" w:rsidRPr="002F4F2F" w:rsidRDefault="00655C11" w:rsidP="00655C11">
      <w:pPr>
        <w:kinsoku w:val="0"/>
        <w:snapToGrid w:val="0"/>
        <w:spacing w:line="288" w:lineRule="auto"/>
        <w:ind w:left="709"/>
        <w:jc w:val="both"/>
        <w:rPr>
          <w:rFonts w:eastAsia="標楷體"/>
          <w:sz w:val="28"/>
          <w:szCs w:val="28"/>
        </w:rPr>
        <w:sectPr w:rsidR="00655C11" w:rsidRPr="002F4F2F" w:rsidSect="004641B3">
          <w:footerReference w:type="default" r:id="rId9"/>
          <w:pgSz w:w="11906" w:h="16838" w:code="9"/>
          <w:pgMar w:top="680" w:right="1021" w:bottom="680" w:left="1021" w:header="567" w:footer="454" w:gutter="0"/>
          <w:cols w:space="425"/>
          <w:docGrid w:type="lines" w:linePitch="360"/>
        </w:sectPr>
      </w:pPr>
    </w:p>
    <w:tbl>
      <w:tblPr>
        <w:tblStyle w:val="a9"/>
        <w:tblW w:w="0" w:type="auto"/>
        <w:tblInd w:w="709" w:type="dxa"/>
        <w:tblLook w:val="04A0" w:firstRow="1" w:lastRow="0" w:firstColumn="1" w:lastColumn="0" w:noHBand="0" w:noVBand="1"/>
      </w:tblPr>
      <w:tblGrid>
        <w:gridCol w:w="846"/>
        <w:gridCol w:w="4819"/>
        <w:gridCol w:w="1701"/>
        <w:gridCol w:w="1779"/>
      </w:tblGrid>
      <w:tr w:rsidR="00655C11" w:rsidRPr="002F4F2F" w14:paraId="6DFC39EC" w14:textId="77777777" w:rsidTr="0001107C">
        <w:tc>
          <w:tcPr>
            <w:tcW w:w="846" w:type="dxa"/>
            <w:vAlign w:val="center"/>
          </w:tcPr>
          <w:p w14:paraId="28D21D78" w14:textId="77777777" w:rsidR="00655C11" w:rsidRPr="002F4F2F" w:rsidRDefault="00655C11" w:rsidP="00655C11">
            <w:pPr>
              <w:kinsoku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F4F2F">
              <w:rPr>
                <w:rFonts w:eastAsia="標楷體"/>
                <w:sz w:val="28"/>
                <w:szCs w:val="28"/>
              </w:rPr>
              <w:lastRenderedPageBreak/>
              <w:t>序號</w:t>
            </w:r>
          </w:p>
        </w:tc>
        <w:tc>
          <w:tcPr>
            <w:tcW w:w="4819" w:type="dxa"/>
            <w:vAlign w:val="center"/>
          </w:tcPr>
          <w:p w14:paraId="1FC157D7" w14:textId="77777777" w:rsidR="00655C11" w:rsidRPr="002F4F2F" w:rsidRDefault="00655C11" w:rsidP="00655C11">
            <w:pPr>
              <w:kinsoku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F4F2F">
              <w:rPr>
                <w:rFonts w:eastAsia="標楷體"/>
                <w:sz w:val="28"/>
                <w:szCs w:val="28"/>
              </w:rPr>
              <w:t>項目</w:t>
            </w:r>
          </w:p>
        </w:tc>
        <w:tc>
          <w:tcPr>
            <w:tcW w:w="1701" w:type="dxa"/>
            <w:vAlign w:val="center"/>
          </w:tcPr>
          <w:p w14:paraId="5753A560" w14:textId="77777777" w:rsidR="00655C11" w:rsidRPr="002F4F2F" w:rsidRDefault="00655C11" w:rsidP="0001107C">
            <w:pPr>
              <w:kinsoku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F4F2F">
              <w:rPr>
                <w:rFonts w:eastAsia="標楷體"/>
                <w:sz w:val="28"/>
                <w:szCs w:val="28"/>
              </w:rPr>
              <w:t>截止日期</w:t>
            </w:r>
          </w:p>
        </w:tc>
        <w:tc>
          <w:tcPr>
            <w:tcW w:w="1779" w:type="dxa"/>
            <w:vAlign w:val="center"/>
          </w:tcPr>
          <w:p w14:paraId="3EFC3EA6" w14:textId="77777777" w:rsidR="00655C11" w:rsidRPr="002F4F2F" w:rsidRDefault="00655C11" w:rsidP="00655C11">
            <w:pPr>
              <w:kinsoku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F4F2F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655C11" w:rsidRPr="002F4F2F" w14:paraId="79710965" w14:textId="77777777" w:rsidTr="0001107C">
        <w:trPr>
          <w:trHeight w:val="437"/>
        </w:trPr>
        <w:tc>
          <w:tcPr>
            <w:tcW w:w="846" w:type="dxa"/>
            <w:vAlign w:val="center"/>
          </w:tcPr>
          <w:p w14:paraId="004707DA" w14:textId="77777777" w:rsidR="00655C11" w:rsidRPr="002F4F2F" w:rsidRDefault="00655C11" w:rsidP="00655C11">
            <w:pPr>
              <w:kinsoku w:val="0"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F4F2F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14:paraId="4004E613" w14:textId="6079744B" w:rsidR="00655C11" w:rsidRPr="002F4F2F" w:rsidRDefault="0001107C" w:rsidP="00655C11">
            <w:pPr>
              <w:kinsoku w:val="0"/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01107C">
              <w:rPr>
                <w:rFonts w:eastAsia="標楷體" w:hint="eastAsia"/>
                <w:sz w:val="28"/>
                <w:szCs w:val="28"/>
              </w:rPr>
              <w:t>全校第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01107C">
              <w:rPr>
                <w:rFonts w:eastAsia="標楷體" w:hint="eastAsia"/>
                <w:sz w:val="28"/>
                <w:szCs w:val="28"/>
              </w:rPr>
              <w:t>次期中評量試卷繳交</w:t>
            </w:r>
          </w:p>
        </w:tc>
        <w:tc>
          <w:tcPr>
            <w:tcW w:w="1701" w:type="dxa"/>
            <w:vAlign w:val="center"/>
          </w:tcPr>
          <w:p w14:paraId="16FB435E" w14:textId="14A450E6" w:rsidR="00655C11" w:rsidRPr="002F4F2F" w:rsidRDefault="0001107C" w:rsidP="00655C11">
            <w:pPr>
              <w:kinsoku w:val="0"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1001</w:t>
            </w:r>
          </w:p>
        </w:tc>
        <w:tc>
          <w:tcPr>
            <w:tcW w:w="1779" w:type="dxa"/>
          </w:tcPr>
          <w:p w14:paraId="4054348E" w14:textId="77777777" w:rsidR="00655C11" w:rsidRPr="002F4F2F" w:rsidRDefault="00655C11" w:rsidP="00655C11">
            <w:pPr>
              <w:kinsoku w:val="0"/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55C11" w:rsidRPr="002F4F2F" w14:paraId="2A416D59" w14:textId="77777777" w:rsidTr="0001107C">
        <w:trPr>
          <w:trHeight w:val="437"/>
        </w:trPr>
        <w:tc>
          <w:tcPr>
            <w:tcW w:w="846" w:type="dxa"/>
            <w:vAlign w:val="center"/>
          </w:tcPr>
          <w:p w14:paraId="0082516B" w14:textId="77777777" w:rsidR="00655C11" w:rsidRPr="002F4F2F" w:rsidRDefault="00655C11" w:rsidP="00655C11">
            <w:pPr>
              <w:kinsoku w:val="0"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F4F2F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14:paraId="227A34BD" w14:textId="7ECFAEEA" w:rsidR="00655C11" w:rsidRPr="002F4F2F" w:rsidRDefault="0001107C" w:rsidP="00655C11">
            <w:pPr>
              <w:kinsoku w:val="0"/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01107C">
              <w:rPr>
                <w:rFonts w:eastAsia="標楷體" w:hint="eastAsia"/>
                <w:sz w:val="28"/>
                <w:szCs w:val="28"/>
              </w:rPr>
              <w:t>全校第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01107C">
              <w:rPr>
                <w:rFonts w:eastAsia="標楷體" w:hint="eastAsia"/>
                <w:sz w:val="28"/>
                <w:szCs w:val="28"/>
              </w:rPr>
              <w:t>次期中評量成績繳交</w:t>
            </w:r>
          </w:p>
        </w:tc>
        <w:tc>
          <w:tcPr>
            <w:tcW w:w="1701" w:type="dxa"/>
            <w:vAlign w:val="center"/>
          </w:tcPr>
          <w:p w14:paraId="4545F959" w14:textId="77777777" w:rsidR="00655C11" w:rsidRPr="002F4F2F" w:rsidRDefault="00655C11" w:rsidP="00655C11">
            <w:pPr>
              <w:kinsoku w:val="0"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F4F2F">
              <w:rPr>
                <w:rFonts w:eastAsia="標楷體"/>
                <w:sz w:val="28"/>
                <w:szCs w:val="28"/>
              </w:rPr>
              <w:t>1016</w:t>
            </w:r>
          </w:p>
        </w:tc>
        <w:tc>
          <w:tcPr>
            <w:tcW w:w="1779" w:type="dxa"/>
          </w:tcPr>
          <w:p w14:paraId="287BA3A3" w14:textId="77777777" w:rsidR="00655C11" w:rsidRPr="002F4F2F" w:rsidRDefault="00655C11" w:rsidP="00655C11">
            <w:pPr>
              <w:kinsoku w:val="0"/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55C11" w:rsidRPr="002F4F2F" w14:paraId="3EFFA7D5" w14:textId="77777777" w:rsidTr="0001107C">
        <w:trPr>
          <w:trHeight w:val="437"/>
        </w:trPr>
        <w:tc>
          <w:tcPr>
            <w:tcW w:w="846" w:type="dxa"/>
            <w:vAlign w:val="center"/>
          </w:tcPr>
          <w:p w14:paraId="2B0CAD99" w14:textId="77777777" w:rsidR="00655C11" w:rsidRPr="002F4F2F" w:rsidRDefault="00655C11" w:rsidP="00655C11">
            <w:pPr>
              <w:kinsoku w:val="0"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F4F2F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14:paraId="206C9E40" w14:textId="5634A1BD" w:rsidR="00655C11" w:rsidRPr="002F4F2F" w:rsidRDefault="0001107C" w:rsidP="00655C11">
            <w:pPr>
              <w:kinsoku w:val="0"/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01107C">
              <w:rPr>
                <w:rFonts w:eastAsia="標楷體" w:hint="eastAsia"/>
                <w:sz w:val="28"/>
                <w:szCs w:val="28"/>
              </w:rPr>
              <w:t>全校第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01107C">
              <w:rPr>
                <w:rFonts w:eastAsia="標楷體" w:hint="eastAsia"/>
                <w:sz w:val="28"/>
                <w:szCs w:val="28"/>
              </w:rPr>
              <w:t>次期中評量試卷繳交</w:t>
            </w:r>
          </w:p>
        </w:tc>
        <w:tc>
          <w:tcPr>
            <w:tcW w:w="1701" w:type="dxa"/>
            <w:vAlign w:val="center"/>
          </w:tcPr>
          <w:p w14:paraId="01FFC4A9" w14:textId="37EF3724" w:rsidR="00655C11" w:rsidRPr="002F4F2F" w:rsidRDefault="00655C11" w:rsidP="00655C11">
            <w:pPr>
              <w:kinsoku w:val="0"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F4F2F">
              <w:rPr>
                <w:rFonts w:eastAsia="標楷體"/>
                <w:sz w:val="28"/>
                <w:szCs w:val="28"/>
              </w:rPr>
              <w:t>11</w:t>
            </w:r>
            <w:r w:rsidR="0001107C">
              <w:rPr>
                <w:rFonts w:eastAsia="標楷體" w:hint="eastAsia"/>
                <w:sz w:val="28"/>
                <w:szCs w:val="28"/>
              </w:rPr>
              <w:t>25</w:t>
            </w:r>
          </w:p>
        </w:tc>
        <w:tc>
          <w:tcPr>
            <w:tcW w:w="1779" w:type="dxa"/>
          </w:tcPr>
          <w:p w14:paraId="4C283ED7" w14:textId="77777777" w:rsidR="00655C11" w:rsidRPr="002F4F2F" w:rsidRDefault="00655C11" w:rsidP="00655C11">
            <w:pPr>
              <w:kinsoku w:val="0"/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55C11" w:rsidRPr="002F4F2F" w14:paraId="03A1E65E" w14:textId="77777777" w:rsidTr="0001107C">
        <w:trPr>
          <w:trHeight w:val="437"/>
        </w:trPr>
        <w:tc>
          <w:tcPr>
            <w:tcW w:w="846" w:type="dxa"/>
            <w:vAlign w:val="center"/>
          </w:tcPr>
          <w:p w14:paraId="70D66C2B" w14:textId="77777777" w:rsidR="00655C11" w:rsidRPr="002F4F2F" w:rsidRDefault="00655C11" w:rsidP="00655C11">
            <w:pPr>
              <w:kinsoku w:val="0"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F4F2F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14:paraId="6D00ACFF" w14:textId="42D46235" w:rsidR="00655C11" w:rsidRPr="002F4F2F" w:rsidRDefault="0001107C" w:rsidP="00655C11">
            <w:pPr>
              <w:kinsoku w:val="0"/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01107C">
              <w:rPr>
                <w:rFonts w:eastAsia="標楷體" w:hint="eastAsia"/>
                <w:sz w:val="28"/>
                <w:szCs w:val="28"/>
              </w:rPr>
              <w:t>全校第二次期中評量成績繳交</w:t>
            </w:r>
          </w:p>
        </w:tc>
        <w:tc>
          <w:tcPr>
            <w:tcW w:w="1701" w:type="dxa"/>
            <w:vAlign w:val="center"/>
          </w:tcPr>
          <w:p w14:paraId="4DF9AABF" w14:textId="7B91E013" w:rsidR="00655C11" w:rsidRPr="002F4F2F" w:rsidRDefault="00C63599" w:rsidP="00655C11">
            <w:pPr>
              <w:kinsoku w:val="0"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F4F2F">
              <w:rPr>
                <w:rFonts w:eastAsia="標楷體"/>
                <w:sz w:val="28"/>
                <w:szCs w:val="28"/>
              </w:rPr>
              <w:t>12</w:t>
            </w:r>
            <w:r w:rsidR="0001107C">
              <w:rPr>
                <w:rFonts w:eastAsia="標楷體" w:hint="eastAsia"/>
                <w:sz w:val="28"/>
                <w:szCs w:val="28"/>
              </w:rPr>
              <w:t>12</w:t>
            </w:r>
          </w:p>
        </w:tc>
        <w:tc>
          <w:tcPr>
            <w:tcW w:w="1779" w:type="dxa"/>
          </w:tcPr>
          <w:p w14:paraId="7E1841D1" w14:textId="77777777" w:rsidR="00655C11" w:rsidRPr="002F4F2F" w:rsidRDefault="00655C11" w:rsidP="00655C11">
            <w:pPr>
              <w:kinsoku w:val="0"/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55C11" w:rsidRPr="002F4F2F" w14:paraId="62628105" w14:textId="77777777" w:rsidTr="0001107C">
        <w:trPr>
          <w:trHeight w:val="437"/>
        </w:trPr>
        <w:tc>
          <w:tcPr>
            <w:tcW w:w="846" w:type="dxa"/>
            <w:vAlign w:val="center"/>
          </w:tcPr>
          <w:p w14:paraId="750F45F0" w14:textId="77777777" w:rsidR="00655C11" w:rsidRPr="002F4F2F" w:rsidRDefault="00655C11" w:rsidP="00655C11">
            <w:pPr>
              <w:kinsoku w:val="0"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F4F2F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14:paraId="65FB0551" w14:textId="6C174D2A" w:rsidR="00655C11" w:rsidRPr="002F4F2F" w:rsidRDefault="0001107C" w:rsidP="00655C11">
            <w:pPr>
              <w:kinsoku w:val="0"/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01107C">
              <w:rPr>
                <w:rFonts w:eastAsia="標楷體" w:hint="eastAsia"/>
                <w:sz w:val="28"/>
                <w:szCs w:val="28"/>
              </w:rPr>
              <w:t>全校期末評量暨學期補評量試卷繳交</w:t>
            </w:r>
          </w:p>
        </w:tc>
        <w:tc>
          <w:tcPr>
            <w:tcW w:w="1701" w:type="dxa"/>
            <w:vAlign w:val="center"/>
          </w:tcPr>
          <w:p w14:paraId="6A07DB73" w14:textId="435434D4" w:rsidR="00655C11" w:rsidRPr="002F4F2F" w:rsidRDefault="00655C11" w:rsidP="00655C11">
            <w:pPr>
              <w:kinsoku w:val="0"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F4F2F">
              <w:rPr>
                <w:rFonts w:eastAsia="標楷體"/>
                <w:sz w:val="28"/>
                <w:szCs w:val="28"/>
              </w:rPr>
              <w:t>010</w:t>
            </w:r>
            <w:r w:rsidR="0001107C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779" w:type="dxa"/>
          </w:tcPr>
          <w:p w14:paraId="4A7AC19D" w14:textId="77777777" w:rsidR="00655C11" w:rsidRPr="002F4F2F" w:rsidRDefault="00655C11" w:rsidP="00655C11">
            <w:pPr>
              <w:kinsoku w:val="0"/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55C11" w:rsidRPr="002F4F2F" w14:paraId="0448617F" w14:textId="77777777" w:rsidTr="0001107C">
        <w:trPr>
          <w:trHeight w:val="437"/>
        </w:trPr>
        <w:tc>
          <w:tcPr>
            <w:tcW w:w="846" w:type="dxa"/>
            <w:vAlign w:val="center"/>
          </w:tcPr>
          <w:p w14:paraId="77FC869D" w14:textId="77777777" w:rsidR="00655C11" w:rsidRPr="002F4F2F" w:rsidRDefault="00655C11" w:rsidP="00655C11">
            <w:pPr>
              <w:kinsoku w:val="0"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F4F2F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14:paraId="2DC52128" w14:textId="61824882" w:rsidR="00655C11" w:rsidRPr="002F4F2F" w:rsidRDefault="0001107C" w:rsidP="0001107C">
            <w:pPr>
              <w:kinsoku w:val="0"/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01107C">
              <w:rPr>
                <w:rFonts w:eastAsia="標楷體" w:hint="eastAsia"/>
                <w:sz w:val="28"/>
                <w:szCs w:val="28"/>
              </w:rPr>
              <w:t>114</w:t>
            </w:r>
            <w:r w:rsidRPr="0001107C">
              <w:rPr>
                <w:rFonts w:eastAsia="標楷體" w:hint="eastAsia"/>
                <w:sz w:val="28"/>
                <w:szCs w:val="28"/>
              </w:rPr>
              <w:t>學年度第</w:t>
            </w:r>
            <w:r w:rsidRPr="0001107C">
              <w:rPr>
                <w:rFonts w:eastAsia="標楷體" w:hint="eastAsia"/>
                <w:sz w:val="28"/>
                <w:szCs w:val="28"/>
              </w:rPr>
              <w:t>1</w:t>
            </w:r>
            <w:r w:rsidRPr="0001107C">
              <w:rPr>
                <w:rFonts w:eastAsia="標楷體" w:hint="eastAsia"/>
                <w:sz w:val="28"/>
                <w:szCs w:val="28"/>
              </w:rPr>
              <w:t>學期總成績成績繳交</w:t>
            </w:r>
          </w:p>
        </w:tc>
        <w:tc>
          <w:tcPr>
            <w:tcW w:w="1701" w:type="dxa"/>
            <w:vAlign w:val="center"/>
          </w:tcPr>
          <w:p w14:paraId="7E95D990" w14:textId="38D79736" w:rsidR="00655C11" w:rsidRPr="002F4F2F" w:rsidRDefault="00655C11" w:rsidP="00C63599">
            <w:pPr>
              <w:kinsoku w:val="0"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F4F2F">
              <w:rPr>
                <w:rFonts w:eastAsia="標楷體"/>
                <w:sz w:val="28"/>
                <w:szCs w:val="28"/>
              </w:rPr>
              <w:t>01</w:t>
            </w:r>
            <w:r w:rsidR="00C63599" w:rsidRPr="002F4F2F">
              <w:rPr>
                <w:rFonts w:eastAsia="標楷體"/>
                <w:sz w:val="28"/>
                <w:szCs w:val="28"/>
              </w:rPr>
              <w:t>2</w:t>
            </w:r>
            <w:r w:rsidR="0001107C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779" w:type="dxa"/>
          </w:tcPr>
          <w:p w14:paraId="55C867F1" w14:textId="77777777" w:rsidR="00655C11" w:rsidRPr="002F4F2F" w:rsidRDefault="00655C11" w:rsidP="00655C11">
            <w:pPr>
              <w:kinsoku w:val="0"/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55C11" w:rsidRPr="002F4F2F" w14:paraId="5BCD58B4" w14:textId="77777777" w:rsidTr="0001107C">
        <w:trPr>
          <w:trHeight w:val="437"/>
        </w:trPr>
        <w:tc>
          <w:tcPr>
            <w:tcW w:w="846" w:type="dxa"/>
            <w:vAlign w:val="center"/>
          </w:tcPr>
          <w:p w14:paraId="67D0E98D" w14:textId="77777777" w:rsidR="00655C11" w:rsidRPr="002F4F2F" w:rsidRDefault="00655C11" w:rsidP="00655C11">
            <w:pPr>
              <w:kinsoku w:val="0"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F4F2F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14:paraId="549CAAB3" w14:textId="77777777" w:rsidR="00655C11" w:rsidRPr="002F4F2F" w:rsidRDefault="00655C11" w:rsidP="00655C11">
            <w:pPr>
              <w:kinsoku w:val="0"/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2F4F2F">
              <w:rPr>
                <w:rFonts w:eastAsia="標楷體"/>
                <w:sz w:val="28"/>
                <w:szCs w:val="28"/>
              </w:rPr>
              <w:t>全校學期補評量成績輸入</w:t>
            </w:r>
          </w:p>
        </w:tc>
        <w:tc>
          <w:tcPr>
            <w:tcW w:w="1701" w:type="dxa"/>
            <w:vAlign w:val="center"/>
          </w:tcPr>
          <w:p w14:paraId="194D851F" w14:textId="7E80615E" w:rsidR="00655C11" w:rsidRPr="002F4F2F" w:rsidRDefault="00655C11" w:rsidP="00C63599">
            <w:pPr>
              <w:kinsoku w:val="0"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F4F2F">
              <w:rPr>
                <w:rFonts w:eastAsia="標楷體"/>
                <w:sz w:val="28"/>
                <w:szCs w:val="28"/>
              </w:rPr>
              <w:t>0</w:t>
            </w:r>
            <w:r w:rsidR="00C63599" w:rsidRPr="002F4F2F">
              <w:rPr>
                <w:rFonts w:eastAsia="標楷體"/>
                <w:sz w:val="28"/>
                <w:szCs w:val="28"/>
              </w:rPr>
              <w:t>20</w:t>
            </w:r>
            <w:r w:rsidR="0001107C"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779" w:type="dxa"/>
            <w:vAlign w:val="center"/>
          </w:tcPr>
          <w:p w14:paraId="4DF8C5E9" w14:textId="77777777" w:rsidR="00655C11" w:rsidRPr="0001107C" w:rsidRDefault="00C63599" w:rsidP="00655C11">
            <w:pPr>
              <w:kinsoku w:val="0"/>
              <w:adjustRightInd w:val="0"/>
              <w:snapToGrid w:val="0"/>
              <w:jc w:val="both"/>
              <w:rPr>
                <w:rFonts w:eastAsia="標楷體"/>
                <w:szCs w:val="52"/>
              </w:rPr>
            </w:pPr>
            <w:r w:rsidRPr="0001107C">
              <w:rPr>
                <w:rFonts w:eastAsia="標楷體"/>
                <w:szCs w:val="52"/>
              </w:rPr>
              <w:t>0210</w:t>
            </w:r>
            <w:r w:rsidRPr="0001107C">
              <w:rPr>
                <w:rFonts w:eastAsia="標楷體"/>
                <w:szCs w:val="52"/>
              </w:rPr>
              <w:t>寒假結束</w:t>
            </w:r>
          </w:p>
        </w:tc>
      </w:tr>
    </w:tbl>
    <w:p w14:paraId="3B810088" w14:textId="5374AD51" w:rsidR="004641B3" w:rsidRPr="002F4F2F" w:rsidRDefault="004641B3" w:rsidP="006E317D">
      <w:pPr>
        <w:numPr>
          <w:ilvl w:val="0"/>
          <w:numId w:val="1"/>
        </w:numPr>
        <w:tabs>
          <w:tab w:val="num" w:pos="900"/>
        </w:tabs>
        <w:kinsoku w:val="0"/>
        <w:snapToGrid w:val="0"/>
        <w:spacing w:beforeLines="100" w:before="360" w:line="288" w:lineRule="auto"/>
        <w:ind w:left="675" w:hanging="193"/>
        <w:jc w:val="both"/>
        <w:rPr>
          <w:rFonts w:eastAsia="標楷體"/>
          <w:sz w:val="28"/>
          <w:szCs w:val="28"/>
        </w:rPr>
      </w:pPr>
      <w:r w:rsidRPr="002F4F2F">
        <w:rPr>
          <w:rFonts w:eastAsia="標楷體"/>
          <w:sz w:val="28"/>
          <w:szCs w:val="28"/>
        </w:rPr>
        <w:t>本學期</w:t>
      </w:r>
      <w:r w:rsidR="00F530E0" w:rsidRPr="002F4F2F">
        <w:rPr>
          <w:rFonts w:eastAsia="標楷體"/>
          <w:sz w:val="28"/>
          <w:szCs w:val="28"/>
        </w:rPr>
        <w:t>「高三參與校外聯合考試」計有模擬考</w:t>
      </w:r>
      <w:r w:rsidR="006E317D">
        <w:rPr>
          <w:rFonts w:eastAsia="標楷體" w:hint="eastAsia"/>
          <w:sz w:val="28"/>
          <w:szCs w:val="28"/>
        </w:rPr>
        <w:t>3</w:t>
      </w:r>
      <w:r w:rsidR="00F530E0" w:rsidRPr="002F4F2F">
        <w:rPr>
          <w:rFonts w:eastAsia="標楷體"/>
          <w:sz w:val="28"/>
          <w:szCs w:val="28"/>
        </w:rPr>
        <w:t>次（預計考試日期：</w:t>
      </w:r>
      <w:r w:rsidR="00F530E0" w:rsidRPr="002F4F2F">
        <w:rPr>
          <w:rFonts w:eastAsia="標楷體"/>
          <w:sz w:val="28"/>
          <w:szCs w:val="28"/>
          <w:u w:val="single"/>
        </w:rPr>
        <w:t>第</w:t>
      </w:r>
      <w:r w:rsidR="00F530E0" w:rsidRPr="002F4F2F">
        <w:rPr>
          <w:rFonts w:eastAsia="標楷體"/>
          <w:sz w:val="28"/>
          <w:szCs w:val="28"/>
          <w:u w:val="single"/>
        </w:rPr>
        <w:t>1</w:t>
      </w:r>
      <w:r w:rsidR="00F530E0" w:rsidRPr="002F4F2F">
        <w:rPr>
          <w:rFonts w:eastAsia="標楷體"/>
          <w:sz w:val="28"/>
          <w:szCs w:val="28"/>
          <w:u w:val="single"/>
        </w:rPr>
        <w:t>次模擬考</w:t>
      </w:r>
      <w:r w:rsidR="00F530E0" w:rsidRPr="002F4F2F">
        <w:rPr>
          <w:rFonts w:eastAsia="標楷體"/>
          <w:sz w:val="28"/>
          <w:szCs w:val="28"/>
        </w:rPr>
        <w:t>於</w:t>
      </w:r>
      <w:r w:rsidR="006E317D">
        <w:rPr>
          <w:rFonts w:eastAsia="標楷體" w:hint="eastAsia"/>
          <w:sz w:val="28"/>
          <w:szCs w:val="28"/>
        </w:rPr>
        <w:t>10</w:t>
      </w:r>
      <w:r w:rsidR="006E317D">
        <w:rPr>
          <w:rFonts w:eastAsia="標楷體" w:hint="eastAsia"/>
          <w:sz w:val="28"/>
          <w:szCs w:val="28"/>
        </w:rPr>
        <w:t>月</w:t>
      </w:r>
      <w:r w:rsidR="006E317D">
        <w:rPr>
          <w:rFonts w:eastAsia="標楷體" w:hint="eastAsia"/>
          <w:sz w:val="28"/>
          <w:szCs w:val="28"/>
        </w:rPr>
        <w:t>2~3</w:t>
      </w:r>
      <w:r w:rsidR="006E317D">
        <w:rPr>
          <w:rFonts w:eastAsia="標楷體" w:hint="eastAsia"/>
          <w:sz w:val="28"/>
          <w:szCs w:val="28"/>
        </w:rPr>
        <w:t>日</w:t>
      </w:r>
      <w:r w:rsidR="00655C11" w:rsidRPr="002F4F2F">
        <w:rPr>
          <w:rFonts w:eastAsia="標楷體"/>
          <w:sz w:val="28"/>
          <w:szCs w:val="28"/>
        </w:rPr>
        <w:t>（</w:t>
      </w:r>
      <w:r w:rsidR="006E317D">
        <w:rPr>
          <w:rFonts w:eastAsia="標楷體" w:hint="eastAsia"/>
          <w:sz w:val="28"/>
          <w:szCs w:val="28"/>
        </w:rPr>
        <w:t>星期四、五</w:t>
      </w:r>
      <w:r w:rsidR="00655C11" w:rsidRPr="002F4F2F">
        <w:rPr>
          <w:rFonts w:eastAsia="標楷體"/>
          <w:sz w:val="28"/>
          <w:szCs w:val="28"/>
        </w:rPr>
        <w:t>）</w:t>
      </w:r>
      <w:r w:rsidR="006E317D">
        <w:rPr>
          <w:rFonts w:eastAsia="標楷體" w:hint="eastAsia"/>
          <w:sz w:val="28"/>
          <w:szCs w:val="28"/>
        </w:rPr>
        <w:t>；</w:t>
      </w:r>
      <w:r w:rsidR="00F530E0" w:rsidRPr="002F4F2F">
        <w:rPr>
          <w:rFonts w:eastAsia="標楷體"/>
          <w:sz w:val="28"/>
          <w:szCs w:val="28"/>
          <w:u w:val="single"/>
        </w:rPr>
        <w:t>第</w:t>
      </w:r>
      <w:r w:rsidR="00F530E0" w:rsidRPr="002F4F2F">
        <w:rPr>
          <w:rFonts w:eastAsia="標楷體"/>
          <w:sz w:val="28"/>
          <w:szCs w:val="28"/>
          <w:u w:val="single"/>
        </w:rPr>
        <w:t>2</w:t>
      </w:r>
      <w:r w:rsidR="00F530E0" w:rsidRPr="002F4F2F">
        <w:rPr>
          <w:rFonts w:eastAsia="標楷體"/>
          <w:sz w:val="28"/>
          <w:szCs w:val="28"/>
          <w:u w:val="single"/>
        </w:rPr>
        <w:t>次模擬考於</w:t>
      </w:r>
      <w:r w:rsidR="00F530E0" w:rsidRPr="002F4F2F">
        <w:rPr>
          <w:rFonts w:eastAsia="標楷體"/>
          <w:sz w:val="28"/>
          <w:szCs w:val="28"/>
        </w:rPr>
        <w:t>1</w:t>
      </w:r>
      <w:r w:rsidR="006E317D">
        <w:rPr>
          <w:rFonts w:eastAsia="標楷體" w:hint="eastAsia"/>
          <w:sz w:val="28"/>
          <w:szCs w:val="28"/>
        </w:rPr>
        <w:t>1</w:t>
      </w:r>
      <w:r w:rsidR="006E317D">
        <w:rPr>
          <w:rFonts w:eastAsia="標楷體" w:hint="eastAsia"/>
          <w:sz w:val="28"/>
          <w:szCs w:val="28"/>
        </w:rPr>
        <w:t>月</w:t>
      </w:r>
      <w:r w:rsidR="006E317D">
        <w:rPr>
          <w:rFonts w:eastAsia="標楷體" w:hint="eastAsia"/>
          <w:sz w:val="28"/>
          <w:szCs w:val="28"/>
        </w:rPr>
        <w:t>10~11</w:t>
      </w:r>
      <w:r w:rsidR="006E317D">
        <w:rPr>
          <w:rFonts w:eastAsia="標楷體" w:hint="eastAsia"/>
          <w:sz w:val="28"/>
          <w:szCs w:val="28"/>
        </w:rPr>
        <w:t>日</w:t>
      </w:r>
      <w:r w:rsidR="00F73914" w:rsidRPr="002F4F2F">
        <w:rPr>
          <w:rFonts w:eastAsia="標楷體"/>
          <w:sz w:val="28"/>
          <w:szCs w:val="28"/>
        </w:rPr>
        <w:t>（</w:t>
      </w:r>
      <w:r w:rsidR="006E317D">
        <w:rPr>
          <w:rFonts w:eastAsia="標楷體" w:hint="eastAsia"/>
          <w:sz w:val="28"/>
          <w:szCs w:val="28"/>
        </w:rPr>
        <w:t>星期一、二</w:t>
      </w:r>
      <w:r w:rsidR="00655C11" w:rsidRPr="002F4F2F">
        <w:rPr>
          <w:rFonts w:eastAsia="標楷體"/>
          <w:sz w:val="28"/>
          <w:szCs w:val="28"/>
        </w:rPr>
        <w:t>）</w:t>
      </w:r>
      <w:r w:rsidR="006E317D">
        <w:rPr>
          <w:rFonts w:eastAsia="標楷體" w:hint="eastAsia"/>
          <w:sz w:val="28"/>
          <w:szCs w:val="28"/>
        </w:rPr>
        <w:t>；</w:t>
      </w:r>
      <w:r w:rsidR="006E317D" w:rsidRPr="002F4F2F">
        <w:rPr>
          <w:rFonts w:eastAsia="標楷體"/>
          <w:sz w:val="28"/>
          <w:szCs w:val="28"/>
          <w:u w:val="single"/>
        </w:rPr>
        <w:t>第</w:t>
      </w:r>
      <w:r w:rsidR="006E317D">
        <w:rPr>
          <w:rFonts w:eastAsia="標楷體" w:hint="eastAsia"/>
          <w:sz w:val="28"/>
          <w:szCs w:val="28"/>
          <w:u w:val="single"/>
        </w:rPr>
        <w:t>3</w:t>
      </w:r>
      <w:r w:rsidR="006E317D" w:rsidRPr="002F4F2F">
        <w:rPr>
          <w:rFonts w:eastAsia="標楷體"/>
          <w:sz w:val="28"/>
          <w:szCs w:val="28"/>
          <w:u w:val="single"/>
        </w:rPr>
        <w:t>次模擬考於</w:t>
      </w:r>
      <w:r w:rsidR="006E317D" w:rsidRPr="002F4F2F">
        <w:rPr>
          <w:rFonts w:eastAsia="標楷體"/>
          <w:sz w:val="28"/>
          <w:szCs w:val="28"/>
        </w:rPr>
        <w:t>1</w:t>
      </w:r>
      <w:r w:rsidR="006E317D">
        <w:rPr>
          <w:rFonts w:eastAsia="標楷體" w:hint="eastAsia"/>
          <w:sz w:val="28"/>
          <w:szCs w:val="28"/>
        </w:rPr>
        <w:t>2</w:t>
      </w:r>
      <w:r w:rsidR="006E317D">
        <w:rPr>
          <w:rFonts w:eastAsia="標楷體" w:hint="eastAsia"/>
          <w:sz w:val="28"/>
          <w:szCs w:val="28"/>
        </w:rPr>
        <w:t>月</w:t>
      </w:r>
      <w:r w:rsidR="006E317D">
        <w:rPr>
          <w:rFonts w:eastAsia="標楷體" w:hint="eastAsia"/>
          <w:sz w:val="28"/>
          <w:szCs w:val="28"/>
        </w:rPr>
        <w:t>23~24</w:t>
      </w:r>
      <w:r w:rsidR="006E317D">
        <w:rPr>
          <w:rFonts w:eastAsia="標楷體" w:hint="eastAsia"/>
          <w:sz w:val="28"/>
          <w:szCs w:val="28"/>
        </w:rPr>
        <w:t>日</w:t>
      </w:r>
      <w:r w:rsidR="006E317D" w:rsidRPr="002F4F2F">
        <w:rPr>
          <w:rFonts w:eastAsia="標楷體"/>
          <w:sz w:val="28"/>
          <w:szCs w:val="28"/>
        </w:rPr>
        <w:t>（</w:t>
      </w:r>
      <w:r w:rsidR="006E317D">
        <w:rPr>
          <w:rFonts w:eastAsia="標楷體" w:hint="eastAsia"/>
          <w:sz w:val="28"/>
          <w:szCs w:val="28"/>
        </w:rPr>
        <w:t>星期二、三</w:t>
      </w:r>
      <w:r w:rsidR="006E317D" w:rsidRPr="002F4F2F">
        <w:rPr>
          <w:rFonts w:eastAsia="標楷體"/>
          <w:sz w:val="28"/>
          <w:szCs w:val="28"/>
        </w:rPr>
        <w:t>）</w:t>
      </w:r>
      <w:r w:rsidR="00F530E0" w:rsidRPr="002F4F2F">
        <w:rPr>
          <w:rFonts w:eastAsia="標楷體"/>
          <w:sz w:val="28"/>
          <w:szCs w:val="28"/>
        </w:rPr>
        <w:t>）</w:t>
      </w:r>
      <w:r w:rsidRPr="002F4F2F">
        <w:rPr>
          <w:rFonts w:eastAsia="標楷體"/>
          <w:sz w:val="28"/>
          <w:szCs w:val="28"/>
        </w:rPr>
        <w:t>，請高三</w:t>
      </w:r>
      <w:r w:rsidR="00F73410">
        <w:rPr>
          <w:rFonts w:eastAsia="標楷體" w:hint="eastAsia"/>
          <w:sz w:val="28"/>
          <w:szCs w:val="28"/>
        </w:rPr>
        <w:t>任課教師協助隨班監考</w:t>
      </w:r>
      <w:r w:rsidRPr="002F4F2F">
        <w:rPr>
          <w:rFonts w:eastAsia="標楷體"/>
          <w:sz w:val="28"/>
          <w:szCs w:val="28"/>
        </w:rPr>
        <w:t>。</w:t>
      </w:r>
    </w:p>
    <w:p w14:paraId="5EFE3FBD" w14:textId="7C061011" w:rsidR="004641B3" w:rsidRPr="002F4F2F" w:rsidRDefault="004641B3" w:rsidP="00655C11">
      <w:pPr>
        <w:numPr>
          <w:ilvl w:val="0"/>
          <w:numId w:val="1"/>
        </w:numPr>
        <w:tabs>
          <w:tab w:val="num" w:pos="900"/>
        </w:tabs>
        <w:kinsoku w:val="0"/>
        <w:snapToGrid w:val="0"/>
        <w:spacing w:line="288" w:lineRule="auto"/>
        <w:ind w:left="672" w:hanging="192"/>
        <w:jc w:val="both"/>
        <w:rPr>
          <w:rFonts w:eastAsia="標楷體"/>
          <w:sz w:val="28"/>
          <w:szCs w:val="28"/>
        </w:rPr>
      </w:pPr>
      <w:r w:rsidRPr="002F4F2F">
        <w:rPr>
          <w:rFonts w:eastAsia="標楷體"/>
          <w:sz w:val="28"/>
          <w:szCs w:val="28"/>
        </w:rPr>
        <w:t>本學期彈性課程施行時間</w:t>
      </w:r>
      <w:r w:rsidR="00BF5C54" w:rsidRPr="002F4F2F">
        <w:rPr>
          <w:rFonts w:eastAsia="標楷體"/>
          <w:sz w:val="28"/>
          <w:szCs w:val="28"/>
        </w:rPr>
        <w:t>，依</w:t>
      </w:r>
      <w:r w:rsidR="00655C11" w:rsidRPr="002F4F2F">
        <w:rPr>
          <w:rFonts w:eastAsia="標楷體"/>
          <w:sz w:val="28"/>
          <w:szCs w:val="28"/>
        </w:rPr>
        <w:t>學校行事曆</w:t>
      </w:r>
      <w:r w:rsidR="00BF5C54" w:rsidRPr="002F4F2F">
        <w:rPr>
          <w:rFonts w:eastAsia="標楷體"/>
          <w:sz w:val="28"/>
          <w:szCs w:val="28"/>
        </w:rPr>
        <w:t>期程實施</w:t>
      </w:r>
      <w:r w:rsidR="00655C11" w:rsidRPr="002F4F2F">
        <w:rPr>
          <w:rFonts w:eastAsia="標楷體"/>
          <w:sz w:val="28"/>
          <w:szCs w:val="28"/>
        </w:rPr>
        <w:t>，如有其他疑議請洽教務處實</w:t>
      </w:r>
      <w:r w:rsidR="00F618F0">
        <w:rPr>
          <w:rFonts w:eastAsia="標楷體" w:hint="eastAsia"/>
          <w:sz w:val="28"/>
          <w:szCs w:val="28"/>
        </w:rPr>
        <w:t>驗</w:t>
      </w:r>
      <w:r w:rsidR="00655C11" w:rsidRPr="002F4F2F">
        <w:rPr>
          <w:rFonts w:eastAsia="標楷體"/>
          <w:sz w:val="28"/>
          <w:szCs w:val="28"/>
        </w:rPr>
        <w:t>研</w:t>
      </w:r>
      <w:r w:rsidR="00F618F0">
        <w:rPr>
          <w:rFonts w:eastAsia="標楷體" w:hint="eastAsia"/>
          <w:sz w:val="28"/>
          <w:szCs w:val="28"/>
        </w:rPr>
        <w:t>究</w:t>
      </w:r>
      <w:r w:rsidR="00655C11" w:rsidRPr="002F4F2F">
        <w:rPr>
          <w:rFonts w:eastAsia="標楷體"/>
          <w:sz w:val="28"/>
          <w:szCs w:val="28"/>
        </w:rPr>
        <w:t>組</w:t>
      </w:r>
      <w:r w:rsidR="00BF5C54" w:rsidRPr="002F4F2F">
        <w:rPr>
          <w:rFonts w:eastAsia="標楷體"/>
          <w:sz w:val="28"/>
          <w:szCs w:val="28"/>
        </w:rPr>
        <w:t>。</w:t>
      </w:r>
    </w:p>
    <w:p w14:paraId="5AE029CC" w14:textId="228C32F9" w:rsidR="004641B3" w:rsidRPr="002F4F2F" w:rsidRDefault="0073523F" w:rsidP="00655C11">
      <w:pPr>
        <w:numPr>
          <w:ilvl w:val="0"/>
          <w:numId w:val="1"/>
        </w:numPr>
        <w:tabs>
          <w:tab w:val="num" w:pos="900"/>
        </w:tabs>
        <w:kinsoku w:val="0"/>
        <w:snapToGrid w:val="0"/>
        <w:spacing w:line="288" w:lineRule="auto"/>
        <w:ind w:left="672" w:hanging="192"/>
        <w:jc w:val="both"/>
        <w:rPr>
          <w:rFonts w:eastAsia="標楷體"/>
          <w:sz w:val="28"/>
          <w:szCs w:val="28"/>
        </w:rPr>
      </w:pPr>
      <w:r w:rsidRPr="002F4F2F">
        <w:rPr>
          <w:rFonts w:eastAsia="標楷體"/>
          <w:sz w:val="28"/>
          <w:szCs w:val="28"/>
        </w:rPr>
        <w:t>「教學目標與課程大綱預定表」：請各科任課教師上學校網頁</w:t>
      </w:r>
      <w:r w:rsidRPr="002F4F2F">
        <w:rPr>
          <w:rFonts w:eastAsia="標楷體"/>
          <w:sz w:val="28"/>
          <w:szCs w:val="28"/>
        </w:rPr>
        <w:t xml:space="preserve"> </w:t>
      </w:r>
      <w:hyperlink r:id="rId10" w:history="1">
        <w:r w:rsidRPr="002F4F2F">
          <w:rPr>
            <w:rFonts w:eastAsia="標楷體"/>
            <w:sz w:val="28"/>
            <w:szCs w:val="28"/>
          </w:rPr>
          <w:t>行政單位</w:t>
        </w:r>
      </w:hyperlink>
      <w:r w:rsidRPr="002F4F2F">
        <w:rPr>
          <w:rFonts w:eastAsia="標楷體"/>
          <w:sz w:val="28"/>
          <w:szCs w:val="28"/>
        </w:rPr>
        <w:t xml:space="preserve"> &gt;&gt; </w:t>
      </w:r>
      <w:hyperlink r:id="rId11" w:history="1">
        <w:r w:rsidRPr="002F4F2F">
          <w:rPr>
            <w:rFonts w:eastAsia="標楷體"/>
            <w:sz w:val="28"/>
            <w:szCs w:val="28"/>
          </w:rPr>
          <w:t>教務處</w:t>
        </w:r>
      </w:hyperlink>
      <w:r w:rsidRPr="002F4F2F">
        <w:rPr>
          <w:rFonts w:eastAsia="標楷體"/>
          <w:sz w:val="28"/>
          <w:szCs w:val="28"/>
        </w:rPr>
        <w:t xml:space="preserve"> &gt;&gt; </w:t>
      </w:r>
      <w:hyperlink r:id="rId12" w:history="1">
        <w:r w:rsidRPr="002F4F2F">
          <w:rPr>
            <w:rFonts w:eastAsia="標楷體"/>
            <w:sz w:val="28"/>
            <w:szCs w:val="28"/>
          </w:rPr>
          <w:t>教學組</w:t>
        </w:r>
      </w:hyperlink>
      <w:r w:rsidRPr="002F4F2F">
        <w:rPr>
          <w:rFonts w:eastAsia="標楷體"/>
          <w:sz w:val="28"/>
          <w:szCs w:val="28"/>
        </w:rPr>
        <w:t xml:space="preserve"> &gt;&gt; </w:t>
      </w:r>
      <w:hyperlink r:id="rId13" w:tooltip="109教學研究會議資料" w:history="1">
        <w:r w:rsidRPr="002F4F2F">
          <w:rPr>
            <w:rFonts w:eastAsia="標楷體"/>
            <w:sz w:val="28"/>
            <w:szCs w:val="28"/>
          </w:rPr>
          <w:t>11</w:t>
        </w:r>
        <w:r w:rsidR="00F618F0">
          <w:rPr>
            <w:rFonts w:eastAsia="標楷體" w:hint="eastAsia"/>
            <w:sz w:val="28"/>
            <w:szCs w:val="28"/>
          </w:rPr>
          <w:t>4</w:t>
        </w:r>
        <w:r w:rsidRPr="002F4F2F">
          <w:rPr>
            <w:rFonts w:eastAsia="標楷體"/>
            <w:sz w:val="28"/>
            <w:szCs w:val="28"/>
          </w:rPr>
          <w:t>教學研究會議資料</w:t>
        </w:r>
      </w:hyperlink>
      <w:r w:rsidRPr="002F4F2F">
        <w:rPr>
          <w:rFonts w:eastAsia="標楷體"/>
          <w:sz w:val="28"/>
          <w:szCs w:val="28"/>
        </w:rPr>
        <w:t xml:space="preserve"> </w:t>
      </w:r>
      <w:r w:rsidRPr="002F4F2F">
        <w:rPr>
          <w:rFonts w:eastAsia="標楷體"/>
          <w:sz w:val="28"/>
          <w:szCs w:val="28"/>
        </w:rPr>
        <w:t>下載</w:t>
      </w:r>
      <w:r w:rsidRPr="002F4F2F">
        <w:rPr>
          <w:rFonts w:eastAsia="標楷體"/>
          <w:sz w:val="28"/>
          <w:szCs w:val="28"/>
        </w:rPr>
        <w:t xml:space="preserve"> &gt;&gt;</w:t>
      </w:r>
      <w:hyperlink r:id="rId14" w:tgtFrame="_blank" w:history="1">
        <w:r w:rsidRPr="002F4F2F">
          <w:rPr>
            <w:rFonts w:eastAsia="標楷體"/>
            <w:sz w:val="28"/>
            <w:szCs w:val="28"/>
          </w:rPr>
          <w:t>11</w:t>
        </w:r>
        <w:r w:rsidR="00F618F0">
          <w:rPr>
            <w:rFonts w:eastAsia="標楷體" w:hint="eastAsia"/>
            <w:sz w:val="28"/>
            <w:szCs w:val="28"/>
          </w:rPr>
          <w:t>4</w:t>
        </w:r>
        <w:r w:rsidRPr="002F4F2F">
          <w:rPr>
            <w:rFonts w:eastAsia="標楷體"/>
            <w:sz w:val="28"/>
            <w:szCs w:val="28"/>
          </w:rPr>
          <w:t>0</w:t>
        </w:r>
        <w:r w:rsidR="00F618F0">
          <w:rPr>
            <w:rFonts w:eastAsia="標楷體" w:hint="eastAsia"/>
            <w:sz w:val="28"/>
            <w:szCs w:val="28"/>
          </w:rPr>
          <w:t>1</w:t>
        </w:r>
        <w:r w:rsidRPr="002F4F2F">
          <w:rPr>
            <w:rFonts w:eastAsia="標楷體"/>
            <w:sz w:val="28"/>
            <w:szCs w:val="28"/>
          </w:rPr>
          <w:t>教學目標與課程大綱預定表</w:t>
        </w:r>
      </w:hyperlink>
      <w:r w:rsidRPr="002F4F2F">
        <w:rPr>
          <w:rFonts w:eastAsia="標楷體"/>
          <w:sz w:val="28"/>
          <w:szCs w:val="28"/>
        </w:rPr>
        <w:t>&gt;&gt;</w:t>
      </w:r>
      <w:r w:rsidRPr="002F4F2F">
        <w:rPr>
          <w:rFonts w:eastAsia="標楷體"/>
          <w:sz w:val="28"/>
          <w:szCs w:val="28"/>
        </w:rPr>
        <w:t>檔案撰寫，並於</w:t>
      </w:r>
      <w:r w:rsidRPr="002F4F2F">
        <w:rPr>
          <w:rFonts w:eastAsia="標楷體"/>
          <w:sz w:val="28"/>
          <w:szCs w:val="28"/>
        </w:rPr>
        <w:t>09</w:t>
      </w:r>
      <w:r w:rsidRPr="002F4F2F">
        <w:rPr>
          <w:rFonts w:eastAsia="標楷體"/>
          <w:sz w:val="28"/>
          <w:szCs w:val="28"/>
        </w:rPr>
        <w:t>月</w:t>
      </w:r>
      <w:r w:rsidRPr="002F4F2F">
        <w:rPr>
          <w:rFonts w:eastAsia="標楷體"/>
          <w:sz w:val="28"/>
          <w:szCs w:val="28"/>
        </w:rPr>
        <w:t>0</w:t>
      </w:r>
      <w:r w:rsidR="00F618F0">
        <w:rPr>
          <w:rFonts w:eastAsia="標楷體" w:hint="eastAsia"/>
          <w:sz w:val="28"/>
          <w:szCs w:val="28"/>
        </w:rPr>
        <w:t>5</w:t>
      </w:r>
      <w:r w:rsidRPr="002F4F2F">
        <w:rPr>
          <w:rFonts w:eastAsia="標楷體"/>
          <w:sz w:val="28"/>
          <w:szCs w:val="28"/>
        </w:rPr>
        <w:t>日前上傳繳交至教學組。</w:t>
      </w:r>
      <w:r w:rsidRPr="002F4F2F">
        <w:rPr>
          <w:rFonts w:eastAsia="標楷體"/>
          <w:sz w:val="28"/>
          <w:szCs w:val="28"/>
        </w:rPr>
        <w:t>(</w:t>
      </w:r>
      <w:r w:rsidRPr="002F4F2F">
        <w:rPr>
          <w:rFonts w:eastAsia="標楷體"/>
          <w:sz w:val="28"/>
          <w:szCs w:val="28"/>
        </w:rPr>
        <w:t>電子檔請登入後上傳至</w:t>
      </w:r>
      <w:r w:rsidRPr="002F4F2F">
        <w:rPr>
          <w:rFonts w:eastAsia="標楷體"/>
          <w:sz w:val="28"/>
          <w:szCs w:val="28"/>
        </w:rPr>
        <w:t>upload</w:t>
      </w:r>
      <w:r w:rsidRPr="002F4F2F">
        <w:rPr>
          <w:rFonts w:eastAsia="標楷體"/>
          <w:sz w:val="28"/>
          <w:szCs w:val="28"/>
        </w:rPr>
        <w:t>教務處教學組</w:t>
      </w:r>
      <w:r w:rsidRPr="002F4F2F">
        <w:rPr>
          <w:rFonts w:eastAsia="標楷體"/>
          <w:sz w:val="28"/>
          <w:szCs w:val="28"/>
        </w:rPr>
        <w:t>)</w:t>
      </w:r>
    </w:p>
    <w:p w14:paraId="64B065C7" w14:textId="1DC0D3EB" w:rsidR="004641B3" w:rsidRPr="002F4F2F" w:rsidRDefault="004641B3" w:rsidP="004641B3">
      <w:pPr>
        <w:numPr>
          <w:ilvl w:val="0"/>
          <w:numId w:val="1"/>
        </w:numPr>
        <w:kinsoku w:val="0"/>
        <w:snapToGrid w:val="0"/>
        <w:spacing w:line="288" w:lineRule="auto"/>
        <w:ind w:left="896" w:hanging="416"/>
        <w:jc w:val="both"/>
        <w:rPr>
          <w:rFonts w:eastAsia="標楷體"/>
          <w:sz w:val="28"/>
          <w:szCs w:val="28"/>
        </w:rPr>
      </w:pPr>
      <w:r w:rsidRPr="002F4F2F">
        <w:rPr>
          <w:rFonts w:eastAsia="標楷體"/>
          <w:sz w:val="28"/>
          <w:szCs w:val="28"/>
        </w:rPr>
        <w:t>本學期因配合人事行政局</w:t>
      </w:r>
      <w:r w:rsidR="00C56F43">
        <w:rPr>
          <w:rFonts w:eastAsia="標楷體" w:hint="eastAsia"/>
          <w:sz w:val="28"/>
          <w:szCs w:val="28"/>
        </w:rPr>
        <w:t>／教育部</w:t>
      </w:r>
      <w:r w:rsidRPr="002F4F2F">
        <w:rPr>
          <w:rFonts w:eastAsia="標楷體"/>
          <w:sz w:val="28"/>
          <w:szCs w:val="28"/>
        </w:rPr>
        <w:t>規劃需調整上課課程如下：</w:t>
      </w:r>
    </w:p>
    <w:p w14:paraId="5E3D67FF" w14:textId="7063C533" w:rsidR="00F17988" w:rsidRDefault="00F17988" w:rsidP="00F17988">
      <w:pPr>
        <w:numPr>
          <w:ilvl w:val="0"/>
          <w:numId w:val="13"/>
        </w:numPr>
        <w:spacing w:line="500" w:lineRule="exact"/>
        <w:jc w:val="both"/>
        <w:rPr>
          <w:rFonts w:eastAsia="標楷體"/>
          <w:sz w:val="28"/>
          <w:szCs w:val="28"/>
        </w:rPr>
      </w:pPr>
      <w:r w:rsidRPr="002F4F2F">
        <w:rPr>
          <w:rFonts w:eastAsia="標楷體"/>
          <w:sz w:val="28"/>
          <w:szCs w:val="28"/>
        </w:rPr>
        <w:t>11</w:t>
      </w:r>
      <w:r w:rsidR="00C56F43">
        <w:rPr>
          <w:rFonts w:eastAsia="標楷體" w:hint="eastAsia"/>
          <w:sz w:val="28"/>
          <w:szCs w:val="28"/>
        </w:rPr>
        <w:t>4</w:t>
      </w:r>
      <w:r w:rsidRPr="002F4F2F">
        <w:rPr>
          <w:rFonts w:eastAsia="標楷體"/>
          <w:sz w:val="28"/>
          <w:szCs w:val="28"/>
        </w:rPr>
        <w:t>年</w:t>
      </w:r>
      <w:r w:rsidRPr="002F4F2F">
        <w:rPr>
          <w:rFonts w:eastAsia="標楷體"/>
          <w:sz w:val="28"/>
          <w:szCs w:val="28"/>
        </w:rPr>
        <w:t>9</w:t>
      </w:r>
      <w:r w:rsidRPr="002F4F2F">
        <w:rPr>
          <w:rFonts w:eastAsia="標楷體"/>
          <w:sz w:val="28"/>
          <w:szCs w:val="28"/>
        </w:rPr>
        <w:t>月</w:t>
      </w:r>
      <w:r w:rsidR="00C56F43">
        <w:rPr>
          <w:rFonts w:eastAsia="標楷體" w:hint="eastAsia"/>
          <w:sz w:val="28"/>
          <w:szCs w:val="28"/>
        </w:rPr>
        <w:t>29</w:t>
      </w:r>
      <w:r w:rsidRPr="002F4F2F">
        <w:rPr>
          <w:rFonts w:eastAsia="標楷體"/>
          <w:sz w:val="28"/>
          <w:szCs w:val="28"/>
        </w:rPr>
        <w:t>日（星期</w:t>
      </w:r>
      <w:r w:rsidR="00C56F43">
        <w:rPr>
          <w:rFonts w:eastAsia="標楷體" w:hint="eastAsia"/>
          <w:sz w:val="28"/>
          <w:szCs w:val="28"/>
        </w:rPr>
        <w:t>一</w:t>
      </w:r>
      <w:r w:rsidRPr="002F4F2F">
        <w:rPr>
          <w:rFonts w:eastAsia="標楷體"/>
          <w:sz w:val="28"/>
          <w:szCs w:val="28"/>
        </w:rPr>
        <w:t>）</w:t>
      </w:r>
      <w:r w:rsidR="00C56F43" w:rsidRPr="00C56F43">
        <w:rPr>
          <w:rFonts w:eastAsia="標楷體" w:hint="eastAsia"/>
          <w:sz w:val="28"/>
          <w:szCs w:val="28"/>
        </w:rPr>
        <w:t>教師節補假</w:t>
      </w:r>
    </w:p>
    <w:p w14:paraId="63489E5E" w14:textId="3C79743A" w:rsidR="00C56F43" w:rsidRPr="002F4F2F" w:rsidRDefault="00C56F43" w:rsidP="00F17988">
      <w:pPr>
        <w:numPr>
          <w:ilvl w:val="0"/>
          <w:numId w:val="13"/>
        </w:numPr>
        <w:spacing w:line="500" w:lineRule="exact"/>
        <w:jc w:val="both"/>
        <w:rPr>
          <w:rFonts w:eastAsia="標楷體"/>
          <w:sz w:val="28"/>
          <w:szCs w:val="28"/>
        </w:rPr>
      </w:pPr>
      <w:r w:rsidRPr="00C56F43">
        <w:rPr>
          <w:rFonts w:eastAsia="標楷體" w:hint="eastAsia"/>
          <w:sz w:val="28"/>
          <w:szCs w:val="28"/>
        </w:rPr>
        <w:t>114</w:t>
      </w:r>
      <w:r w:rsidRPr="00C56F43"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10</w:t>
      </w:r>
      <w:r w:rsidRPr="00C56F43"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6</w:t>
      </w:r>
      <w:r w:rsidRPr="00C56F43">
        <w:rPr>
          <w:rFonts w:eastAsia="標楷體" w:hint="eastAsia"/>
          <w:sz w:val="28"/>
          <w:szCs w:val="28"/>
        </w:rPr>
        <w:t>日（星期一）</w:t>
      </w:r>
      <w:r>
        <w:rPr>
          <w:rFonts w:eastAsia="標楷體" w:hint="eastAsia"/>
          <w:sz w:val="28"/>
          <w:szCs w:val="28"/>
        </w:rPr>
        <w:t>中秋節</w:t>
      </w:r>
    </w:p>
    <w:p w14:paraId="74CB8045" w14:textId="2DB57C72" w:rsidR="00185EC8" w:rsidRDefault="00185EC8" w:rsidP="00185EC8">
      <w:pPr>
        <w:numPr>
          <w:ilvl w:val="0"/>
          <w:numId w:val="13"/>
        </w:numPr>
        <w:spacing w:line="500" w:lineRule="exact"/>
        <w:jc w:val="both"/>
        <w:rPr>
          <w:rFonts w:eastAsia="標楷體"/>
          <w:sz w:val="28"/>
          <w:szCs w:val="28"/>
        </w:rPr>
      </w:pPr>
      <w:r w:rsidRPr="002F4F2F">
        <w:rPr>
          <w:rFonts w:eastAsia="標楷體"/>
          <w:sz w:val="28"/>
          <w:szCs w:val="28"/>
        </w:rPr>
        <w:t>11</w:t>
      </w:r>
      <w:r w:rsidR="00C56F43">
        <w:rPr>
          <w:rFonts w:eastAsia="標楷體" w:hint="eastAsia"/>
          <w:sz w:val="28"/>
          <w:szCs w:val="28"/>
        </w:rPr>
        <w:t>4</w:t>
      </w:r>
      <w:r w:rsidRPr="002F4F2F">
        <w:rPr>
          <w:rFonts w:eastAsia="標楷體"/>
          <w:sz w:val="28"/>
          <w:szCs w:val="28"/>
        </w:rPr>
        <w:t>年</w:t>
      </w:r>
      <w:r w:rsidRPr="002F4F2F">
        <w:rPr>
          <w:rFonts w:eastAsia="標楷體"/>
          <w:sz w:val="28"/>
          <w:szCs w:val="28"/>
        </w:rPr>
        <w:t>10</w:t>
      </w:r>
      <w:r w:rsidRPr="002F4F2F">
        <w:rPr>
          <w:rFonts w:eastAsia="標楷體"/>
          <w:sz w:val="28"/>
          <w:szCs w:val="28"/>
        </w:rPr>
        <w:t>月</w:t>
      </w:r>
      <w:r w:rsidRPr="002F4F2F">
        <w:rPr>
          <w:rFonts w:eastAsia="標楷體"/>
          <w:sz w:val="28"/>
          <w:szCs w:val="28"/>
        </w:rPr>
        <w:t>10</w:t>
      </w:r>
      <w:r w:rsidRPr="002F4F2F">
        <w:rPr>
          <w:rFonts w:eastAsia="標楷體"/>
          <w:sz w:val="28"/>
          <w:szCs w:val="28"/>
        </w:rPr>
        <w:t>日（星期</w:t>
      </w:r>
      <w:r w:rsidR="00C56F43">
        <w:rPr>
          <w:rFonts w:eastAsia="標楷體" w:hint="eastAsia"/>
          <w:sz w:val="28"/>
          <w:szCs w:val="28"/>
        </w:rPr>
        <w:t>五</w:t>
      </w:r>
      <w:r w:rsidRPr="002F4F2F">
        <w:rPr>
          <w:rFonts w:eastAsia="標楷體"/>
          <w:sz w:val="28"/>
          <w:szCs w:val="28"/>
        </w:rPr>
        <w:t>）國慶日</w:t>
      </w:r>
    </w:p>
    <w:p w14:paraId="4A47009D" w14:textId="5D6E329F" w:rsidR="00C56F43" w:rsidRDefault="00C56F43" w:rsidP="00185EC8">
      <w:pPr>
        <w:numPr>
          <w:ilvl w:val="0"/>
          <w:numId w:val="13"/>
        </w:numPr>
        <w:spacing w:line="5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114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24</w:t>
      </w:r>
      <w:r>
        <w:rPr>
          <w:rFonts w:eastAsia="標楷體" w:hint="eastAsia"/>
          <w:sz w:val="28"/>
          <w:szCs w:val="28"/>
        </w:rPr>
        <w:t>日（星期五）</w:t>
      </w:r>
      <w:r w:rsidRPr="00C56F43">
        <w:rPr>
          <w:rFonts w:eastAsia="標楷體" w:hint="eastAsia"/>
          <w:sz w:val="28"/>
          <w:szCs w:val="28"/>
        </w:rPr>
        <w:t>台灣光復節補假</w:t>
      </w:r>
    </w:p>
    <w:p w14:paraId="71683484" w14:textId="6683ABA9" w:rsidR="00C56F43" w:rsidRPr="002F4F2F" w:rsidRDefault="00C56F43" w:rsidP="00185EC8">
      <w:pPr>
        <w:numPr>
          <w:ilvl w:val="0"/>
          <w:numId w:val="13"/>
        </w:numPr>
        <w:spacing w:line="500" w:lineRule="exact"/>
        <w:jc w:val="both"/>
        <w:rPr>
          <w:rFonts w:eastAsia="標楷體"/>
          <w:sz w:val="28"/>
          <w:szCs w:val="28"/>
        </w:rPr>
      </w:pPr>
      <w:r w:rsidRPr="00C56F43">
        <w:rPr>
          <w:rFonts w:eastAsia="標楷體" w:hint="eastAsia"/>
          <w:sz w:val="28"/>
          <w:szCs w:val="28"/>
        </w:rPr>
        <w:t>114</w:t>
      </w:r>
      <w:r w:rsidRPr="00C56F43">
        <w:rPr>
          <w:rFonts w:eastAsia="標楷體" w:hint="eastAsia"/>
          <w:sz w:val="28"/>
          <w:szCs w:val="28"/>
        </w:rPr>
        <w:t>年</w:t>
      </w:r>
      <w:r w:rsidRPr="00C56F43"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2</w:t>
      </w:r>
      <w:r w:rsidRPr="00C56F43">
        <w:rPr>
          <w:rFonts w:eastAsia="標楷體" w:hint="eastAsia"/>
          <w:sz w:val="28"/>
          <w:szCs w:val="28"/>
        </w:rPr>
        <w:t>月</w:t>
      </w:r>
      <w:r w:rsidRPr="00C56F43"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5</w:t>
      </w:r>
      <w:r w:rsidRPr="00C56F43">
        <w:rPr>
          <w:rFonts w:eastAsia="標楷體" w:hint="eastAsia"/>
          <w:sz w:val="28"/>
          <w:szCs w:val="28"/>
        </w:rPr>
        <w:t>日（星期</w:t>
      </w:r>
      <w:r>
        <w:rPr>
          <w:rFonts w:eastAsia="標楷體" w:hint="eastAsia"/>
          <w:sz w:val="28"/>
          <w:szCs w:val="28"/>
        </w:rPr>
        <w:t>四</w:t>
      </w:r>
      <w:r w:rsidRPr="00C56F43">
        <w:rPr>
          <w:rFonts w:eastAsia="標楷體" w:hint="eastAsia"/>
          <w:sz w:val="28"/>
          <w:szCs w:val="28"/>
        </w:rPr>
        <w:t>）</w:t>
      </w:r>
      <w:r>
        <w:rPr>
          <w:rFonts w:eastAsia="標楷體" w:hint="eastAsia"/>
          <w:sz w:val="28"/>
          <w:szCs w:val="28"/>
        </w:rPr>
        <w:t>行憲紀念日</w:t>
      </w:r>
    </w:p>
    <w:p w14:paraId="3E04C0B7" w14:textId="3BC76CEC" w:rsidR="00185EC8" w:rsidRPr="002F4F2F" w:rsidRDefault="00185EC8" w:rsidP="00185EC8">
      <w:pPr>
        <w:numPr>
          <w:ilvl w:val="0"/>
          <w:numId w:val="13"/>
        </w:numPr>
        <w:spacing w:line="500" w:lineRule="exact"/>
        <w:jc w:val="both"/>
        <w:rPr>
          <w:rFonts w:eastAsia="標楷體"/>
          <w:sz w:val="28"/>
          <w:szCs w:val="28"/>
        </w:rPr>
      </w:pPr>
      <w:r w:rsidRPr="002F4F2F">
        <w:rPr>
          <w:rFonts w:eastAsia="標楷體"/>
          <w:sz w:val="28"/>
          <w:szCs w:val="28"/>
        </w:rPr>
        <w:t>11</w:t>
      </w:r>
      <w:r w:rsidR="00C56F43">
        <w:rPr>
          <w:rFonts w:eastAsia="標楷體" w:hint="eastAsia"/>
          <w:sz w:val="28"/>
          <w:szCs w:val="28"/>
        </w:rPr>
        <w:t>5</w:t>
      </w:r>
      <w:r w:rsidRPr="002F4F2F">
        <w:rPr>
          <w:rFonts w:eastAsia="標楷體"/>
          <w:sz w:val="28"/>
          <w:szCs w:val="28"/>
        </w:rPr>
        <w:t>年</w:t>
      </w:r>
      <w:r w:rsidRPr="002F4F2F">
        <w:rPr>
          <w:rFonts w:eastAsia="標楷體"/>
          <w:sz w:val="28"/>
          <w:szCs w:val="28"/>
        </w:rPr>
        <w:t>1</w:t>
      </w:r>
      <w:r w:rsidRPr="002F4F2F">
        <w:rPr>
          <w:rFonts w:eastAsia="標楷體"/>
          <w:sz w:val="28"/>
          <w:szCs w:val="28"/>
        </w:rPr>
        <w:t>月</w:t>
      </w:r>
      <w:r w:rsidRPr="002F4F2F">
        <w:rPr>
          <w:rFonts w:eastAsia="標楷體"/>
          <w:sz w:val="28"/>
          <w:szCs w:val="28"/>
        </w:rPr>
        <w:t>1</w:t>
      </w:r>
      <w:r w:rsidRPr="002F4F2F">
        <w:rPr>
          <w:rFonts w:eastAsia="標楷體"/>
          <w:sz w:val="28"/>
          <w:szCs w:val="28"/>
        </w:rPr>
        <w:t>日</w:t>
      </w:r>
      <w:r w:rsidR="00655C11" w:rsidRPr="002F4F2F">
        <w:rPr>
          <w:rFonts w:eastAsia="標楷體"/>
          <w:sz w:val="28"/>
          <w:szCs w:val="28"/>
        </w:rPr>
        <w:t>（</w:t>
      </w:r>
      <w:r w:rsidRPr="002F4F2F">
        <w:rPr>
          <w:rFonts w:eastAsia="標楷體"/>
          <w:sz w:val="28"/>
          <w:szCs w:val="28"/>
        </w:rPr>
        <w:t>星期</w:t>
      </w:r>
      <w:r w:rsidR="00C56F43">
        <w:rPr>
          <w:rFonts w:eastAsia="標楷體" w:hint="eastAsia"/>
          <w:sz w:val="28"/>
          <w:szCs w:val="28"/>
        </w:rPr>
        <w:t>四</w:t>
      </w:r>
      <w:r w:rsidR="00655C11" w:rsidRPr="002F4F2F">
        <w:rPr>
          <w:rFonts w:eastAsia="標楷體"/>
          <w:sz w:val="28"/>
          <w:szCs w:val="28"/>
        </w:rPr>
        <w:t>）</w:t>
      </w:r>
      <w:r w:rsidR="00C56F43" w:rsidRPr="00C56F43">
        <w:rPr>
          <w:rFonts w:eastAsia="標楷體" w:hint="eastAsia"/>
          <w:sz w:val="28"/>
          <w:szCs w:val="28"/>
        </w:rPr>
        <w:t>中華民國開國紀念日</w:t>
      </w:r>
    </w:p>
    <w:p w14:paraId="57620AD0" w14:textId="44A6F8E8" w:rsidR="00977C11" w:rsidRPr="002F4F2F" w:rsidRDefault="00977C11" w:rsidP="00977C11">
      <w:pPr>
        <w:numPr>
          <w:ilvl w:val="0"/>
          <w:numId w:val="13"/>
        </w:numPr>
        <w:spacing w:line="500" w:lineRule="exact"/>
        <w:jc w:val="both"/>
        <w:rPr>
          <w:rFonts w:eastAsia="標楷體"/>
          <w:sz w:val="28"/>
          <w:szCs w:val="28"/>
        </w:rPr>
      </w:pPr>
      <w:r w:rsidRPr="002F4F2F">
        <w:rPr>
          <w:rFonts w:eastAsia="標楷體"/>
          <w:sz w:val="28"/>
          <w:szCs w:val="28"/>
        </w:rPr>
        <w:t>11</w:t>
      </w:r>
      <w:r w:rsidR="00C56F43">
        <w:rPr>
          <w:rFonts w:eastAsia="標楷體" w:hint="eastAsia"/>
          <w:sz w:val="28"/>
          <w:szCs w:val="28"/>
        </w:rPr>
        <w:t>5</w:t>
      </w:r>
      <w:r w:rsidRPr="002F4F2F">
        <w:rPr>
          <w:rFonts w:eastAsia="標楷體"/>
          <w:sz w:val="28"/>
          <w:szCs w:val="28"/>
        </w:rPr>
        <w:t>年</w:t>
      </w:r>
      <w:r w:rsidR="00C56F43">
        <w:rPr>
          <w:rFonts w:eastAsia="標楷體" w:hint="eastAsia"/>
          <w:sz w:val="28"/>
          <w:szCs w:val="28"/>
        </w:rPr>
        <w:t>1</w:t>
      </w:r>
      <w:r w:rsidRPr="002F4F2F">
        <w:rPr>
          <w:rFonts w:eastAsia="標楷體"/>
          <w:sz w:val="28"/>
          <w:szCs w:val="28"/>
        </w:rPr>
        <w:t>月</w:t>
      </w:r>
      <w:r w:rsidR="00C56F43">
        <w:rPr>
          <w:rFonts w:eastAsia="標楷體" w:hint="eastAsia"/>
          <w:sz w:val="28"/>
          <w:szCs w:val="28"/>
        </w:rPr>
        <w:t>21</w:t>
      </w:r>
      <w:r w:rsidR="00C56F43">
        <w:rPr>
          <w:rFonts w:eastAsia="標楷體" w:hint="eastAsia"/>
          <w:sz w:val="28"/>
          <w:szCs w:val="28"/>
        </w:rPr>
        <w:t>～</w:t>
      </w:r>
      <w:r w:rsidR="00C56F43">
        <w:rPr>
          <w:rFonts w:eastAsia="標楷體" w:hint="eastAsia"/>
          <w:sz w:val="28"/>
          <w:szCs w:val="28"/>
        </w:rPr>
        <w:t>23</w:t>
      </w:r>
      <w:r w:rsidRPr="002F4F2F">
        <w:rPr>
          <w:rFonts w:eastAsia="標楷體"/>
          <w:sz w:val="28"/>
          <w:szCs w:val="28"/>
        </w:rPr>
        <w:t>日（星期</w:t>
      </w:r>
      <w:r w:rsidR="00C56F43">
        <w:rPr>
          <w:rFonts w:eastAsia="標楷體" w:hint="eastAsia"/>
          <w:sz w:val="28"/>
          <w:szCs w:val="28"/>
        </w:rPr>
        <w:t>三</w:t>
      </w:r>
      <w:r w:rsidR="00C56F43">
        <w:rPr>
          <w:rFonts w:eastAsia="標楷體" w:hint="eastAsia"/>
          <w:sz w:val="28"/>
          <w:szCs w:val="28"/>
        </w:rPr>
        <w:t>~</w:t>
      </w:r>
      <w:r w:rsidR="00C56F43">
        <w:rPr>
          <w:rFonts w:eastAsia="標楷體" w:hint="eastAsia"/>
          <w:sz w:val="28"/>
          <w:szCs w:val="28"/>
        </w:rPr>
        <w:t>五</w:t>
      </w:r>
      <w:r w:rsidRPr="002F4F2F">
        <w:rPr>
          <w:rFonts w:eastAsia="標楷體"/>
          <w:sz w:val="28"/>
          <w:szCs w:val="28"/>
        </w:rPr>
        <w:t>）</w:t>
      </w:r>
      <w:r w:rsidR="00C56F43">
        <w:rPr>
          <w:rFonts w:eastAsia="標楷體" w:hint="eastAsia"/>
          <w:sz w:val="28"/>
          <w:szCs w:val="28"/>
        </w:rPr>
        <w:t>調整上課，上課內容為</w:t>
      </w:r>
      <w:r w:rsidR="00C56F43">
        <w:rPr>
          <w:rFonts w:eastAsia="標楷體" w:hint="eastAsia"/>
          <w:sz w:val="28"/>
          <w:szCs w:val="28"/>
        </w:rPr>
        <w:t>114</w:t>
      </w:r>
      <w:r w:rsidR="00C56F43">
        <w:rPr>
          <w:rFonts w:eastAsia="標楷體" w:hint="eastAsia"/>
          <w:sz w:val="28"/>
          <w:szCs w:val="28"/>
        </w:rPr>
        <w:t>學年度第</w:t>
      </w:r>
      <w:r w:rsidR="00C56F43">
        <w:rPr>
          <w:rFonts w:eastAsia="標楷體" w:hint="eastAsia"/>
          <w:sz w:val="28"/>
          <w:szCs w:val="28"/>
        </w:rPr>
        <w:t>2</w:t>
      </w:r>
      <w:r w:rsidR="00C56F43">
        <w:rPr>
          <w:rFonts w:eastAsia="標楷體" w:hint="eastAsia"/>
          <w:sz w:val="28"/>
          <w:szCs w:val="28"/>
        </w:rPr>
        <w:t>學期【</w:t>
      </w:r>
      <w:r w:rsidR="00C56F43">
        <w:rPr>
          <w:rFonts w:eastAsia="標楷體" w:hint="eastAsia"/>
          <w:sz w:val="28"/>
          <w:szCs w:val="28"/>
        </w:rPr>
        <w:t>2</w:t>
      </w:r>
      <w:r w:rsidR="00C56F43">
        <w:rPr>
          <w:rFonts w:eastAsia="標楷體" w:hint="eastAsia"/>
          <w:sz w:val="28"/>
          <w:szCs w:val="28"/>
        </w:rPr>
        <w:t>月</w:t>
      </w:r>
      <w:r w:rsidR="00C56F43">
        <w:rPr>
          <w:rFonts w:eastAsia="標楷體" w:hint="eastAsia"/>
          <w:sz w:val="28"/>
          <w:szCs w:val="28"/>
        </w:rPr>
        <w:t>11</w:t>
      </w:r>
      <w:r w:rsidR="00C56F43">
        <w:rPr>
          <w:rFonts w:eastAsia="標楷體" w:hint="eastAsia"/>
          <w:sz w:val="28"/>
          <w:szCs w:val="28"/>
        </w:rPr>
        <w:t>～</w:t>
      </w:r>
      <w:r w:rsidR="00C56F43">
        <w:rPr>
          <w:rFonts w:eastAsia="標楷體" w:hint="eastAsia"/>
          <w:sz w:val="28"/>
          <w:szCs w:val="28"/>
        </w:rPr>
        <w:t>13</w:t>
      </w:r>
      <w:r w:rsidR="00C56F43">
        <w:rPr>
          <w:rFonts w:eastAsia="標楷體" w:hint="eastAsia"/>
          <w:sz w:val="28"/>
          <w:szCs w:val="28"/>
        </w:rPr>
        <w:t>日（星期三</w:t>
      </w:r>
      <w:r w:rsidR="00C56F43">
        <w:rPr>
          <w:rFonts w:eastAsia="標楷體" w:hint="eastAsia"/>
          <w:sz w:val="28"/>
          <w:szCs w:val="28"/>
        </w:rPr>
        <w:t>~</w:t>
      </w:r>
      <w:r w:rsidR="00C56F43">
        <w:rPr>
          <w:rFonts w:eastAsia="標楷體" w:hint="eastAsia"/>
          <w:sz w:val="28"/>
          <w:szCs w:val="28"/>
        </w:rPr>
        <w:t>五）】課程。</w:t>
      </w:r>
    </w:p>
    <w:p w14:paraId="6745C1B3" w14:textId="77777777" w:rsidR="004641B3" w:rsidRPr="002F4F2F" w:rsidRDefault="004641B3" w:rsidP="004641B3">
      <w:pPr>
        <w:kinsoku w:val="0"/>
        <w:snapToGrid w:val="0"/>
        <w:ind w:left="1198" w:hangingChars="428" w:hanging="1198"/>
        <w:jc w:val="both"/>
        <w:rPr>
          <w:rFonts w:eastAsia="標楷體"/>
          <w:sz w:val="28"/>
          <w:szCs w:val="28"/>
        </w:rPr>
      </w:pPr>
    </w:p>
    <w:p w14:paraId="7A24DEB1" w14:textId="77777777" w:rsidR="004641B3" w:rsidRPr="002F4F2F" w:rsidRDefault="004641B3" w:rsidP="004641B3">
      <w:pPr>
        <w:numPr>
          <w:ilvl w:val="0"/>
          <w:numId w:val="10"/>
        </w:numPr>
        <w:kinsoku w:val="0"/>
        <w:snapToGrid w:val="0"/>
        <w:spacing w:line="288" w:lineRule="auto"/>
        <w:ind w:left="896" w:hanging="897"/>
        <w:jc w:val="both"/>
        <w:rPr>
          <w:rFonts w:eastAsia="標楷體"/>
          <w:sz w:val="28"/>
          <w:szCs w:val="28"/>
        </w:rPr>
      </w:pPr>
      <w:r w:rsidRPr="002F4F2F">
        <w:rPr>
          <w:rFonts w:eastAsia="標楷體"/>
          <w:sz w:val="28"/>
          <w:szCs w:val="28"/>
        </w:rPr>
        <w:t>各項計畫及會議決議事項執行成果報告。</w:t>
      </w:r>
    </w:p>
    <w:p w14:paraId="7380375D" w14:textId="77777777" w:rsidR="004641B3" w:rsidRPr="002F4F2F" w:rsidRDefault="004641B3" w:rsidP="004641B3">
      <w:pPr>
        <w:kinsoku w:val="0"/>
        <w:snapToGrid w:val="0"/>
        <w:ind w:left="1198" w:hangingChars="428" w:hanging="1198"/>
        <w:jc w:val="both"/>
        <w:rPr>
          <w:rFonts w:eastAsia="標楷體"/>
          <w:sz w:val="28"/>
          <w:szCs w:val="28"/>
        </w:rPr>
      </w:pPr>
    </w:p>
    <w:p w14:paraId="18D8EFC9" w14:textId="77777777" w:rsidR="004641B3" w:rsidRPr="002F4F2F" w:rsidRDefault="004641B3" w:rsidP="004641B3">
      <w:pPr>
        <w:kinsoku w:val="0"/>
        <w:snapToGrid w:val="0"/>
        <w:spacing w:beforeLines="50" w:before="180" w:afterLines="50" w:after="180" w:line="276" w:lineRule="auto"/>
        <w:ind w:leftChars="-1" w:left="-2"/>
        <w:jc w:val="both"/>
        <w:rPr>
          <w:rFonts w:eastAsia="標楷體"/>
          <w:sz w:val="32"/>
          <w:szCs w:val="32"/>
        </w:rPr>
      </w:pPr>
      <w:r w:rsidRPr="002F4F2F">
        <w:rPr>
          <w:rFonts w:eastAsia="標楷體"/>
          <w:sz w:val="32"/>
          <w:szCs w:val="32"/>
        </w:rPr>
        <w:t>三、討論事項</w:t>
      </w:r>
    </w:p>
    <w:p w14:paraId="5573B561" w14:textId="77777777" w:rsidR="004641B3" w:rsidRPr="002F4F2F" w:rsidRDefault="004641B3" w:rsidP="004641B3">
      <w:pPr>
        <w:kinsoku w:val="0"/>
        <w:snapToGrid w:val="0"/>
        <w:spacing w:line="288" w:lineRule="auto"/>
        <w:ind w:left="1081" w:hangingChars="386" w:hanging="1081"/>
        <w:jc w:val="both"/>
        <w:rPr>
          <w:rFonts w:eastAsia="標楷體"/>
          <w:sz w:val="28"/>
          <w:szCs w:val="28"/>
        </w:rPr>
      </w:pPr>
      <w:r w:rsidRPr="002F4F2F">
        <w:rPr>
          <w:rFonts w:eastAsia="標楷體"/>
          <w:sz w:val="28"/>
          <w:szCs w:val="28"/>
          <w:bdr w:val="single" w:sz="4" w:space="0" w:color="auto"/>
        </w:rPr>
        <w:t>一、共同議題：</w:t>
      </w:r>
    </w:p>
    <w:p w14:paraId="53022F64" w14:textId="77777777" w:rsidR="004641B3" w:rsidRPr="002F4F2F" w:rsidRDefault="004641B3" w:rsidP="004641B3">
      <w:pPr>
        <w:numPr>
          <w:ilvl w:val="0"/>
          <w:numId w:val="2"/>
        </w:numPr>
        <w:tabs>
          <w:tab w:val="left" w:pos="1282"/>
        </w:tabs>
        <w:kinsoku w:val="0"/>
        <w:snapToGrid w:val="0"/>
        <w:spacing w:line="288" w:lineRule="auto"/>
        <w:rPr>
          <w:rFonts w:eastAsia="標楷體"/>
          <w:b/>
          <w:sz w:val="28"/>
          <w:szCs w:val="28"/>
        </w:rPr>
      </w:pPr>
      <w:r w:rsidRPr="002F4F2F">
        <w:rPr>
          <w:rFonts w:eastAsia="標楷體"/>
          <w:b/>
          <w:sz w:val="28"/>
          <w:szCs w:val="28"/>
        </w:rPr>
        <w:t>本學期本科教學工作共同事宜，請討論。</w:t>
      </w:r>
    </w:p>
    <w:p w14:paraId="15E0F16A" w14:textId="77777777" w:rsidR="004641B3" w:rsidRPr="002F4F2F" w:rsidRDefault="004641B3" w:rsidP="004641B3">
      <w:pPr>
        <w:kinsoku w:val="0"/>
        <w:snapToGrid w:val="0"/>
        <w:spacing w:line="288" w:lineRule="auto"/>
        <w:ind w:leftChars="1" w:left="1156" w:hangingChars="412" w:hanging="1154"/>
        <w:jc w:val="both"/>
        <w:rPr>
          <w:rFonts w:eastAsia="標楷體"/>
          <w:sz w:val="28"/>
          <w:szCs w:val="28"/>
        </w:rPr>
      </w:pPr>
      <w:r w:rsidRPr="002F4F2F">
        <w:rPr>
          <w:rFonts w:eastAsia="標楷體"/>
          <w:sz w:val="28"/>
          <w:szCs w:val="28"/>
        </w:rPr>
        <w:lastRenderedPageBreak/>
        <w:t>說　明：</w:t>
      </w:r>
      <w:r w:rsidRPr="002F4F2F">
        <w:rPr>
          <w:rFonts w:eastAsia="標楷體"/>
          <w:sz w:val="28"/>
          <w:szCs w:val="28"/>
        </w:rPr>
        <w:t xml:space="preserve"> </w:t>
      </w:r>
    </w:p>
    <w:p w14:paraId="719A1A10" w14:textId="77777777" w:rsidR="004641B3" w:rsidRPr="002F4F2F" w:rsidRDefault="004641B3" w:rsidP="004641B3">
      <w:pPr>
        <w:numPr>
          <w:ilvl w:val="0"/>
          <w:numId w:val="7"/>
        </w:numPr>
        <w:kinsoku w:val="0"/>
        <w:snapToGrid w:val="0"/>
        <w:spacing w:line="288" w:lineRule="auto"/>
        <w:ind w:left="896" w:hanging="416"/>
        <w:jc w:val="both"/>
        <w:rPr>
          <w:rFonts w:eastAsia="標楷體"/>
          <w:sz w:val="28"/>
          <w:szCs w:val="28"/>
        </w:rPr>
      </w:pPr>
      <w:r w:rsidRPr="002F4F2F">
        <w:rPr>
          <w:rFonts w:eastAsia="標楷體"/>
          <w:sz w:val="28"/>
          <w:szCs w:val="28"/>
        </w:rPr>
        <w:t>研討各科目教學內容、進度暨考查重點。</w:t>
      </w:r>
    </w:p>
    <w:p w14:paraId="3FE6DE9C" w14:textId="77777777" w:rsidR="004641B3" w:rsidRPr="002F4F2F" w:rsidRDefault="004641B3" w:rsidP="004641B3">
      <w:pPr>
        <w:numPr>
          <w:ilvl w:val="0"/>
          <w:numId w:val="7"/>
        </w:numPr>
        <w:kinsoku w:val="0"/>
        <w:snapToGrid w:val="0"/>
        <w:spacing w:line="288" w:lineRule="auto"/>
        <w:ind w:left="896" w:hanging="416"/>
        <w:jc w:val="both"/>
        <w:rPr>
          <w:rFonts w:eastAsia="標楷體"/>
          <w:sz w:val="28"/>
          <w:szCs w:val="28"/>
        </w:rPr>
      </w:pPr>
      <w:r w:rsidRPr="002F4F2F">
        <w:rPr>
          <w:rFonts w:eastAsia="標楷體"/>
          <w:sz w:val="28"/>
          <w:szCs w:val="28"/>
        </w:rPr>
        <w:t>擬定本科目撰寫教學目標及科目大綱預定表及定期考試命題教師，表格如附件</w:t>
      </w:r>
      <w:r w:rsidRPr="002F4F2F">
        <w:rPr>
          <w:rFonts w:eastAsia="標楷體"/>
          <w:sz w:val="28"/>
          <w:szCs w:val="28"/>
        </w:rPr>
        <w:t>1</w:t>
      </w:r>
      <w:r w:rsidRPr="002F4F2F">
        <w:rPr>
          <w:rFonts w:eastAsia="標楷體"/>
          <w:sz w:val="28"/>
          <w:szCs w:val="28"/>
        </w:rPr>
        <w:t>、</w:t>
      </w:r>
      <w:r w:rsidRPr="002F4F2F">
        <w:rPr>
          <w:rFonts w:eastAsia="標楷體"/>
          <w:sz w:val="28"/>
          <w:szCs w:val="28"/>
        </w:rPr>
        <w:t>2</w:t>
      </w:r>
      <w:r w:rsidRPr="002F4F2F">
        <w:rPr>
          <w:rFonts w:eastAsia="標楷體"/>
          <w:sz w:val="28"/>
          <w:szCs w:val="28"/>
        </w:rPr>
        <w:t>。</w:t>
      </w:r>
    </w:p>
    <w:p w14:paraId="16F6D7D2" w14:textId="77777777" w:rsidR="004641B3" w:rsidRPr="002F4F2F" w:rsidRDefault="004641B3" w:rsidP="004641B3">
      <w:pPr>
        <w:numPr>
          <w:ilvl w:val="0"/>
          <w:numId w:val="7"/>
        </w:numPr>
        <w:kinsoku w:val="0"/>
        <w:snapToGrid w:val="0"/>
        <w:spacing w:line="288" w:lineRule="auto"/>
        <w:ind w:left="896" w:hanging="416"/>
        <w:jc w:val="both"/>
        <w:rPr>
          <w:rFonts w:eastAsia="標楷體"/>
          <w:sz w:val="28"/>
          <w:szCs w:val="28"/>
        </w:rPr>
      </w:pPr>
      <w:r w:rsidRPr="002F4F2F">
        <w:rPr>
          <w:rFonts w:eastAsia="標楷體"/>
          <w:sz w:val="28"/>
          <w:szCs w:val="28"/>
        </w:rPr>
        <w:t>各科建立重（補）修授課人員順序，以利重（補）修課程推行，相關表件如附件</w:t>
      </w:r>
      <w:r w:rsidRPr="002F4F2F">
        <w:rPr>
          <w:rFonts w:eastAsia="標楷體"/>
          <w:sz w:val="28"/>
          <w:szCs w:val="28"/>
        </w:rPr>
        <w:t>3</w:t>
      </w:r>
      <w:r w:rsidRPr="002F4F2F">
        <w:rPr>
          <w:rFonts w:eastAsia="標楷體"/>
          <w:sz w:val="28"/>
          <w:szCs w:val="28"/>
        </w:rPr>
        <w:t>。</w:t>
      </w:r>
    </w:p>
    <w:p w14:paraId="16C26244" w14:textId="77777777" w:rsidR="004641B3" w:rsidRPr="002F4F2F" w:rsidRDefault="004641B3" w:rsidP="004641B3">
      <w:pPr>
        <w:kinsoku w:val="0"/>
        <w:snapToGrid w:val="0"/>
        <w:spacing w:line="288" w:lineRule="auto"/>
        <w:ind w:leftChars="-1" w:left="-2"/>
        <w:jc w:val="both"/>
        <w:rPr>
          <w:rFonts w:eastAsia="標楷體"/>
          <w:sz w:val="28"/>
          <w:szCs w:val="28"/>
        </w:rPr>
      </w:pPr>
      <w:r w:rsidRPr="002F4F2F">
        <w:rPr>
          <w:rFonts w:eastAsia="標楷體"/>
          <w:sz w:val="28"/>
          <w:szCs w:val="28"/>
        </w:rPr>
        <w:t>決　議︰</w:t>
      </w:r>
    </w:p>
    <w:p w14:paraId="3A408F6A" w14:textId="77777777" w:rsidR="004641B3" w:rsidRPr="002F4F2F" w:rsidRDefault="004641B3" w:rsidP="004641B3">
      <w:pPr>
        <w:kinsoku w:val="0"/>
        <w:snapToGrid w:val="0"/>
        <w:spacing w:line="288" w:lineRule="auto"/>
        <w:ind w:left="1198" w:hangingChars="428" w:hanging="1198"/>
        <w:jc w:val="both"/>
        <w:rPr>
          <w:rFonts w:eastAsia="標楷體"/>
          <w:sz w:val="28"/>
          <w:szCs w:val="28"/>
        </w:rPr>
      </w:pPr>
    </w:p>
    <w:p w14:paraId="59CA9EA3" w14:textId="77777777" w:rsidR="004641B3" w:rsidRPr="002F4F2F" w:rsidRDefault="004641B3" w:rsidP="004641B3">
      <w:pPr>
        <w:numPr>
          <w:ilvl w:val="0"/>
          <w:numId w:val="2"/>
        </w:numPr>
        <w:tabs>
          <w:tab w:val="left" w:pos="1282"/>
        </w:tabs>
        <w:kinsoku w:val="0"/>
        <w:snapToGrid w:val="0"/>
        <w:spacing w:line="288" w:lineRule="auto"/>
        <w:rPr>
          <w:rFonts w:eastAsia="標楷體"/>
          <w:b/>
          <w:sz w:val="28"/>
          <w:szCs w:val="28"/>
        </w:rPr>
      </w:pPr>
      <w:r w:rsidRPr="002F4F2F">
        <w:rPr>
          <w:rFonts w:eastAsia="標楷體"/>
          <w:b/>
          <w:sz w:val="28"/>
          <w:szCs w:val="28"/>
        </w:rPr>
        <w:t>本科課程發展、教師公開授課暨素養導向教學發展事宜，請討論。</w:t>
      </w:r>
    </w:p>
    <w:p w14:paraId="4D34B7D8" w14:textId="77777777" w:rsidR="004641B3" w:rsidRPr="002F4F2F" w:rsidRDefault="004641B3" w:rsidP="004641B3">
      <w:pPr>
        <w:tabs>
          <w:tab w:val="left" w:pos="1282"/>
        </w:tabs>
        <w:kinsoku w:val="0"/>
        <w:snapToGrid w:val="0"/>
        <w:spacing w:line="288" w:lineRule="auto"/>
        <w:ind w:left="1274" w:hangingChars="455" w:hanging="1274"/>
        <w:jc w:val="both"/>
        <w:rPr>
          <w:rFonts w:eastAsia="標楷體"/>
          <w:sz w:val="28"/>
          <w:szCs w:val="28"/>
        </w:rPr>
      </w:pPr>
      <w:r w:rsidRPr="002F4F2F">
        <w:rPr>
          <w:rFonts w:eastAsia="標楷體"/>
          <w:sz w:val="28"/>
          <w:szCs w:val="28"/>
        </w:rPr>
        <w:t>說　明：</w:t>
      </w:r>
      <w:r w:rsidRPr="002F4F2F">
        <w:rPr>
          <w:rFonts w:eastAsia="標楷體"/>
          <w:sz w:val="28"/>
          <w:szCs w:val="28"/>
        </w:rPr>
        <w:t xml:space="preserve"> </w:t>
      </w:r>
    </w:p>
    <w:p w14:paraId="7A7DB122" w14:textId="77777777" w:rsidR="004641B3" w:rsidRPr="002F4F2F" w:rsidRDefault="004641B3" w:rsidP="004641B3">
      <w:pPr>
        <w:numPr>
          <w:ilvl w:val="0"/>
          <w:numId w:val="8"/>
        </w:numPr>
        <w:kinsoku w:val="0"/>
        <w:snapToGrid w:val="0"/>
        <w:spacing w:line="288" w:lineRule="auto"/>
        <w:ind w:left="896" w:hanging="416"/>
        <w:jc w:val="both"/>
        <w:rPr>
          <w:rFonts w:eastAsia="標楷體"/>
          <w:sz w:val="28"/>
          <w:szCs w:val="28"/>
        </w:rPr>
      </w:pPr>
      <w:r w:rsidRPr="002F4F2F">
        <w:rPr>
          <w:rFonts w:eastAsia="標楷體"/>
          <w:sz w:val="28"/>
          <w:szCs w:val="28"/>
        </w:rPr>
        <w:t>開學第一週實習課程安排工業安全教育，綜能科於校外職場實施前實施職業現場安全教育。</w:t>
      </w:r>
    </w:p>
    <w:p w14:paraId="4301531F" w14:textId="77777777" w:rsidR="004641B3" w:rsidRPr="002F4F2F" w:rsidRDefault="004641B3" w:rsidP="004641B3">
      <w:pPr>
        <w:numPr>
          <w:ilvl w:val="0"/>
          <w:numId w:val="8"/>
        </w:numPr>
        <w:kinsoku w:val="0"/>
        <w:snapToGrid w:val="0"/>
        <w:spacing w:line="288" w:lineRule="auto"/>
        <w:ind w:left="896" w:hanging="416"/>
        <w:jc w:val="both"/>
        <w:rPr>
          <w:rFonts w:eastAsia="標楷體"/>
          <w:sz w:val="28"/>
          <w:szCs w:val="28"/>
        </w:rPr>
      </w:pPr>
      <w:r w:rsidRPr="002F4F2F">
        <w:rPr>
          <w:rFonts w:eastAsia="標楷體"/>
          <w:sz w:val="28"/>
          <w:szCs w:val="28"/>
        </w:rPr>
        <w:t>全校課程安排性別平等教育宣導，建立性別平等意識並將「情感教育、媒體識讀、防範復仇式色情」等議題列入，以加強學生之情感教育及擁有面對當前社會熱門或關切議題，如防範復仇式色情及媒體識讀所需之素養，針對前開議題進行課程或活動規劃。</w:t>
      </w:r>
    </w:p>
    <w:p w14:paraId="24DEAA26" w14:textId="77777777" w:rsidR="004641B3" w:rsidRPr="002F4F2F" w:rsidRDefault="004641B3" w:rsidP="004641B3">
      <w:pPr>
        <w:numPr>
          <w:ilvl w:val="0"/>
          <w:numId w:val="8"/>
        </w:numPr>
        <w:kinsoku w:val="0"/>
        <w:snapToGrid w:val="0"/>
        <w:spacing w:line="288" w:lineRule="auto"/>
        <w:ind w:left="896" w:hanging="416"/>
        <w:jc w:val="both"/>
        <w:rPr>
          <w:rFonts w:eastAsia="標楷體"/>
          <w:sz w:val="28"/>
          <w:szCs w:val="28"/>
        </w:rPr>
      </w:pPr>
      <w:r w:rsidRPr="002F4F2F">
        <w:rPr>
          <w:rFonts w:eastAsia="標楷體"/>
          <w:sz w:val="28"/>
          <w:szCs w:val="28"/>
        </w:rPr>
        <w:t>排定辦理領域教師公開授課期程及實施方式。</w:t>
      </w:r>
    </w:p>
    <w:p w14:paraId="0D323E23" w14:textId="77777777" w:rsidR="004641B3" w:rsidRPr="002F4F2F" w:rsidRDefault="004641B3" w:rsidP="004641B3">
      <w:pPr>
        <w:numPr>
          <w:ilvl w:val="0"/>
          <w:numId w:val="8"/>
        </w:numPr>
        <w:kinsoku w:val="0"/>
        <w:snapToGrid w:val="0"/>
        <w:spacing w:line="288" w:lineRule="auto"/>
        <w:ind w:left="896" w:hanging="416"/>
        <w:jc w:val="both"/>
        <w:rPr>
          <w:rFonts w:eastAsia="標楷體"/>
          <w:sz w:val="28"/>
          <w:szCs w:val="28"/>
        </w:rPr>
      </w:pPr>
      <w:r w:rsidRPr="002F4F2F">
        <w:rPr>
          <w:rFonts w:eastAsia="標楷體"/>
          <w:sz w:val="28"/>
          <w:szCs w:val="28"/>
        </w:rPr>
        <w:t>研討各科目課程發展、素養導向教學及教材教法精進事項。</w:t>
      </w:r>
    </w:p>
    <w:p w14:paraId="5B867F62" w14:textId="77777777" w:rsidR="004641B3" w:rsidRPr="002F4F2F" w:rsidRDefault="004641B3" w:rsidP="004641B3">
      <w:pPr>
        <w:numPr>
          <w:ilvl w:val="0"/>
          <w:numId w:val="8"/>
        </w:numPr>
        <w:kinsoku w:val="0"/>
        <w:snapToGrid w:val="0"/>
        <w:spacing w:line="288" w:lineRule="auto"/>
        <w:ind w:left="896" w:hanging="416"/>
        <w:jc w:val="both"/>
        <w:rPr>
          <w:rFonts w:eastAsia="標楷體"/>
          <w:sz w:val="28"/>
          <w:szCs w:val="28"/>
        </w:rPr>
      </w:pPr>
      <w:r w:rsidRPr="002F4F2F">
        <w:rPr>
          <w:rFonts w:eastAsia="標楷體"/>
          <w:sz w:val="28"/>
          <w:szCs w:val="28"/>
        </w:rPr>
        <w:t>研討教學設施充實及待改進事項。</w:t>
      </w:r>
    </w:p>
    <w:p w14:paraId="51D1B50E" w14:textId="77777777" w:rsidR="004641B3" w:rsidRPr="002F4F2F" w:rsidRDefault="004641B3" w:rsidP="004641B3">
      <w:pPr>
        <w:numPr>
          <w:ilvl w:val="0"/>
          <w:numId w:val="8"/>
        </w:numPr>
        <w:kinsoku w:val="0"/>
        <w:snapToGrid w:val="0"/>
        <w:spacing w:line="288" w:lineRule="auto"/>
        <w:ind w:left="896" w:hanging="416"/>
        <w:jc w:val="both"/>
        <w:rPr>
          <w:rFonts w:eastAsia="標楷體"/>
          <w:sz w:val="28"/>
          <w:szCs w:val="28"/>
        </w:rPr>
      </w:pPr>
      <w:r w:rsidRPr="002F4F2F">
        <w:rPr>
          <w:rFonts w:eastAsia="標楷體"/>
          <w:sz w:val="28"/>
          <w:szCs w:val="28"/>
        </w:rPr>
        <w:t>激勵學生學習興趣，導引學生積極主動學習態度，提升教學成效。</w:t>
      </w:r>
    </w:p>
    <w:p w14:paraId="751BCDD9" w14:textId="77777777" w:rsidR="004641B3" w:rsidRPr="002F4F2F" w:rsidRDefault="004641B3" w:rsidP="004641B3">
      <w:pPr>
        <w:numPr>
          <w:ilvl w:val="0"/>
          <w:numId w:val="8"/>
        </w:numPr>
        <w:kinsoku w:val="0"/>
        <w:snapToGrid w:val="0"/>
        <w:spacing w:line="288" w:lineRule="auto"/>
        <w:ind w:left="896" w:hanging="416"/>
        <w:jc w:val="both"/>
        <w:rPr>
          <w:rFonts w:eastAsia="標楷體"/>
          <w:sz w:val="28"/>
          <w:szCs w:val="28"/>
        </w:rPr>
      </w:pPr>
      <w:r w:rsidRPr="002F4F2F">
        <w:rPr>
          <w:rFonts w:eastAsia="標楷體"/>
          <w:sz w:val="28"/>
          <w:szCs w:val="28"/>
        </w:rPr>
        <w:t>推動新課程綱要之相關議題融入教學：《總綱》納入十九項議題，包括性別平等、人權、環境、海洋、品德、生命、法治、科技、資訊、能源、安全、防災、家庭教育、生涯規劃、多元文化、閱讀素養、戶外教育、國際教育、原住民族教育等議題融入各領域</w:t>
      </w:r>
      <w:r w:rsidRPr="002F4F2F">
        <w:rPr>
          <w:rFonts w:eastAsia="標楷體"/>
          <w:sz w:val="28"/>
          <w:szCs w:val="28"/>
        </w:rPr>
        <w:t>/</w:t>
      </w:r>
      <w:r w:rsidRPr="002F4F2F">
        <w:rPr>
          <w:rFonts w:eastAsia="標楷體"/>
          <w:sz w:val="28"/>
          <w:szCs w:val="28"/>
        </w:rPr>
        <w:t>科目，其規劃應包含正式與非正式之課程與教學，內容涵蓋議題知識、技能與態度。</w:t>
      </w:r>
    </w:p>
    <w:p w14:paraId="46B4F006" w14:textId="77777777" w:rsidR="004641B3" w:rsidRPr="002F4F2F" w:rsidRDefault="004641B3" w:rsidP="004641B3">
      <w:pPr>
        <w:numPr>
          <w:ilvl w:val="0"/>
          <w:numId w:val="8"/>
        </w:numPr>
        <w:kinsoku w:val="0"/>
        <w:snapToGrid w:val="0"/>
        <w:spacing w:line="288" w:lineRule="auto"/>
        <w:ind w:left="896" w:hanging="416"/>
        <w:jc w:val="both"/>
        <w:rPr>
          <w:rFonts w:eastAsia="標楷體"/>
          <w:sz w:val="28"/>
          <w:szCs w:val="28"/>
        </w:rPr>
      </w:pPr>
      <w:r w:rsidRPr="002F4F2F">
        <w:rPr>
          <w:rFonts w:eastAsia="標楷體"/>
          <w:sz w:val="28"/>
          <w:szCs w:val="28"/>
        </w:rPr>
        <w:t>適時培訓學生參加校內外相關學術科競賽，提升學生競爭力。</w:t>
      </w:r>
    </w:p>
    <w:p w14:paraId="2668E921" w14:textId="77777777" w:rsidR="004641B3" w:rsidRPr="002F4F2F" w:rsidRDefault="004641B3" w:rsidP="004641B3">
      <w:pPr>
        <w:numPr>
          <w:ilvl w:val="0"/>
          <w:numId w:val="8"/>
        </w:numPr>
        <w:kinsoku w:val="0"/>
        <w:snapToGrid w:val="0"/>
        <w:spacing w:line="288" w:lineRule="auto"/>
        <w:ind w:left="896" w:hanging="416"/>
        <w:jc w:val="both"/>
        <w:rPr>
          <w:rFonts w:eastAsia="標楷體"/>
          <w:sz w:val="28"/>
          <w:szCs w:val="28"/>
        </w:rPr>
      </w:pPr>
      <w:r w:rsidRPr="002F4F2F">
        <w:rPr>
          <w:rFonts w:eastAsia="標楷體"/>
          <w:sz w:val="28"/>
          <w:szCs w:val="28"/>
        </w:rPr>
        <w:t>加強課業輔導（增廣）及補救教學（扶弱），帶上每一位學生。</w:t>
      </w:r>
    </w:p>
    <w:p w14:paraId="21C44D63" w14:textId="77777777" w:rsidR="004641B3" w:rsidRPr="002F4F2F" w:rsidRDefault="004641B3" w:rsidP="004641B3">
      <w:pPr>
        <w:tabs>
          <w:tab w:val="left" w:pos="1200"/>
          <w:tab w:val="left" w:pos="1282"/>
        </w:tabs>
        <w:kinsoku w:val="0"/>
        <w:snapToGrid w:val="0"/>
        <w:spacing w:line="288" w:lineRule="auto"/>
        <w:ind w:leftChars="-1" w:left="-2"/>
        <w:jc w:val="both"/>
        <w:rPr>
          <w:rFonts w:eastAsia="標楷體"/>
          <w:sz w:val="28"/>
          <w:szCs w:val="28"/>
        </w:rPr>
      </w:pPr>
      <w:r w:rsidRPr="002F4F2F">
        <w:rPr>
          <w:rFonts w:eastAsia="標楷體"/>
          <w:sz w:val="28"/>
          <w:szCs w:val="28"/>
        </w:rPr>
        <w:t>決　議︰</w:t>
      </w:r>
    </w:p>
    <w:p w14:paraId="02D9A3DD" w14:textId="77777777" w:rsidR="006E41E8" w:rsidRPr="002F4F2F" w:rsidRDefault="006E41E8" w:rsidP="004641B3">
      <w:pPr>
        <w:tabs>
          <w:tab w:val="left" w:pos="1200"/>
          <w:tab w:val="left" w:pos="1282"/>
        </w:tabs>
        <w:kinsoku w:val="0"/>
        <w:snapToGrid w:val="0"/>
        <w:spacing w:line="288" w:lineRule="auto"/>
        <w:ind w:leftChars="-1" w:left="-2"/>
        <w:jc w:val="both"/>
        <w:rPr>
          <w:rFonts w:eastAsia="標楷體"/>
          <w:sz w:val="28"/>
          <w:szCs w:val="28"/>
        </w:rPr>
      </w:pPr>
    </w:p>
    <w:p w14:paraId="7270010A" w14:textId="77777777" w:rsidR="004641B3" w:rsidRPr="002F4F2F" w:rsidRDefault="004641B3" w:rsidP="004641B3">
      <w:pPr>
        <w:numPr>
          <w:ilvl w:val="0"/>
          <w:numId w:val="2"/>
        </w:numPr>
        <w:tabs>
          <w:tab w:val="left" w:pos="1282"/>
        </w:tabs>
        <w:kinsoku w:val="0"/>
        <w:snapToGrid w:val="0"/>
        <w:spacing w:line="288" w:lineRule="auto"/>
        <w:rPr>
          <w:rFonts w:eastAsia="標楷體"/>
          <w:b/>
          <w:sz w:val="28"/>
          <w:szCs w:val="28"/>
        </w:rPr>
      </w:pPr>
      <w:r w:rsidRPr="002F4F2F">
        <w:rPr>
          <w:rFonts w:eastAsia="標楷體"/>
          <w:b/>
          <w:sz w:val="28"/>
          <w:szCs w:val="28"/>
        </w:rPr>
        <w:t>本科教師專業發展事宜，請討論。</w:t>
      </w:r>
    </w:p>
    <w:p w14:paraId="4DE4DFD6" w14:textId="77777777" w:rsidR="004641B3" w:rsidRPr="002F4F2F" w:rsidRDefault="004641B3" w:rsidP="004641B3">
      <w:pPr>
        <w:tabs>
          <w:tab w:val="left" w:pos="1282"/>
        </w:tabs>
        <w:kinsoku w:val="0"/>
        <w:snapToGrid w:val="0"/>
        <w:spacing w:line="288" w:lineRule="auto"/>
        <w:ind w:left="1274" w:hangingChars="455" w:hanging="1274"/>
        <w:jc w:val="both"/>
        <w:rPr>
          <w:rFonts w:eastAsia="標楷體"/>
          <w:sz w:val="28"/>
          <w:szCs w:val="28"/>
        </w:rPr>
      </w:pPr>
      <w:r w:rsidRPr="002F4F2F">
        <w:rPr>
          <w:rFonts w:eastAsia="標楷體"/>
          <w:sz w:val="28"/>
          <w:szCs w:val="28"/>
        </w:rPr>
        <w:t>說　明：</w:t>
      </w:r>
      <w:r w:rsidRPr="002F4F2F">
        <w:rPr>
          <w:rFonts w:eastAsia="標楷體"/>
          <w:sz w:val="28"/>
          <w:szCs w:val="28"/>
        </w:rPr>
        <w:t xml:space="preserve"> </w:t>
      </w:r>
    </w:p>
    <w:p w14:paraId="606BE13E" w14:textId="77777777" w:rsidR="004641B3" w:rsidRPr="002F4F2F" w:rsidRDefault="004641B3" w:rsidP="004641B3">
      <w:pPr>
        <w:numPr>
          <w:ilvl w:val="0"/>
          <w:numId w:val="9"/>
        </w:numPr>
        <w:kinsoku w:val="0"/>
        <w:snapToGrid w:val="0"/>
        <w:spacing w:line="288" w:lineRule="auto"/>
        <w:ind w:left="896" w:hanging="416"/>
        <w:jc w:val="both"/>
        <w:rPr>
          <w:rFonts w:eastAsia="標楷體"/>
          <w:sz w:val="28"/>
          <w:szCs w:val="28"/>
        </w:rPr>
      </w:pPr>
      <w:r w:rsidRPr="002F4F2F">
        <w:rPr>
          <w:rFonts w:eastAsia="標楷體"/>
          <w:sz w:val="28"/>
          <w:szCs w:val="28"/>
        </w:rPr>
        <w:t>建立任教科目數位教學媒體（可於學校「</w:t>
      </w:r>
      <w:r w:rsidRPr="002F4F2F">
        <w:rPr>
          <w:rFonts w:eastAsia="標楷體"/>
          <w:sz w:val="28"/>
          <w:szCs w:val="28"/>
        </w:rPr>
        <w:t>igt</w:t>
      </w:r>
      <w:r w:rsidRPr="002F4F2F">
        <w:rPr>
          <w:rFonts w:eastAsia="標楷體"/>
          <w:sz w:val="28"/>
          <w:szCs w:val="28"/>
        </w:rPr>
        <w:t>雲端社群數位教材系統」</w:t>
      </w:r>
      <w:hyperlink r:id="rId15" w:history="1">
        <w:r w:rsidRPr="002F4F2F">
          <w:rPr>
            <w:rFonts w:eastAsia="標楷體"/>
          </w:rPr>
          <w:t>https://igtplus.ssivs.chc.edu.tw/</w:t>
        </w:r>
      </w:hyperlink>
      <w:r w:rsidRPr="002F4F2F">
        <w:rPr>
          <w:rFonts w:eastAsia="標楷體"/>
          <w:sz w:val="28"/>
          <w:szCs w:val="28"/>
        </w:rPr>
        <w:t xml:space="preserve"> </w:t>
      </w:r>
      <w:r w:rsidRPr="002F4F2F">
        <w:rPr>
          <w:rFonts w:eastAsia="標楷體"/>
          <w:sz w:val="28"/>
          <w:szCs w:val="28"/>
        </w:rPr>
        <w:t>網站上傳數位教材）及教師個人教學檔案，以提昇教學成效。</w:t>
      </w:r>
    </w:p>
    <w:p w14:paraId="25ACF2D3" w14:textId="77777777" w:rsidR="004641B3" w:rsidRPr="002F4F2F" w:rsidRDefault="004641B3" w:rsidP="004641B3">
      <w:pPr>
        <w:numPr>
          <w:ilvl w:val="0"/>
          <w:numId w:val="9"/>
        </w:numPr>
        <w:kinsoku w:val="0"/>
        <w:snapToGrid w:val="0"/>
        <w:spacing w:line="288" w:lineRule="auto"/>
        <w:ind w:left="896" w:hanging="416"/>
        <w:jc w:val="both"/>
        <w:rPr>
          <w:rFonts w:eastAsia="標楷體"/>
          <w:sz w:val="28"/>
          <w:szCs w:val="28"/>
        </w:rPr>
      </w:pPr>
      <w:r w:rsidRPr="002F4F2F">
        <w:rPr>
          <w:rFonts w:eastAsia="標楷體"/>
          <w:sz w:val="28"/>
          <w:szCs w:val="28"/>
        </w:rPr>
        <w:t>分享及建議本科（領域）本學期教學觀摩與指導實施狀況。</w:t>
      </w:r>
    </w:p>
    <w:p w14:paraId="76EC4052" w14:textId="77777777" w:rsidR="004641B3" w:rsidRPr="002F4F2F" w:rsidRDefault="004641B3" w:rsidP="004641B3">
      <w:pPr>
        <w:numPr>
          <w:ilvl w:val="0"/>
          <w:numId w:val="9"/>
        </w:numPr>
        <w:kinsoku w:val="0"/>
        <w:snapToGrid w:val="0"/>
        <w:spacing w:line="288" w:lineRule="auto"/>
        <w:ind w:left="896" w:hanging="416"/>
        <w:jc w:val="both"/>
        <w:rPr>
          <w:rFonts w:eastAsia="標楷體"/>
          <w:sz w:val="28"/>
          <w:szCs w:val="28"/>
        </w:rPr>
      </w:pPr>
      <w:r w:rsidRPr="002F4F2F">
        <w:rPr>
          <w:rFonts w:eastAsia="標楷體"/>
          <w:sz w:val="28"/>
          <w:szCs w:val="28"/>
        </w:rPr>
        <w:lastRenderedPageBreak/>
        <w:t>本學期有參加任何研習教師，請於教學研究會上心得分享，並納入會議記錄。</w:t>
      </w:r>
    </w:p>
    <w:p w14:paraId="606C886B" w14:textId="77777777" w:rsidR="006E41E8" w:rsidRPr="002F4F2F" w:rsidRDefault="004641B3" w:rsidP="004641B3">
      <w:pPr>
        <w:tabs>
          <w:tab w:val="left" w:pos="1200"/>
          <w:tab w:val="left" w:pos="1282"/>
        </w:tabs>
        <w:kinsoku w:val="0"/>
        <w:snapToGrid w:val="0"/>
        <w:spacing w:line="288" w:lineRule="auto"/>
        <w:ind w:leftChars="-1" w:left="-2"/>
        <w:jc w:val="both"/>
        <w:rPr>
          <w:rFonts w:eastAsia="標楷體"/>
          <w:sz w:val="28"/>
          <w:szCs w:val="28"/>
        </w:rPr>
      </w:pPr>
      <w:r w:rsidRPr="002F4F2F">
        <w:rPr>
          <w:rFonts w:eastAsia="標楷體"/>
          <w:sz w:val="28"/>
          <w:szCs w:val="28"/>
        </w:rPr>
        <w:t>決　議︰</w:t>
      </w:r>
    </w:p>
    <w:p w14:paraId="3EBA49D0" w14:textId="2D0E9D4F" w:rsidR="006E41E8" w:rsidRPr="00C955E6" w:rsidRDefault="006E41E8" w:rsidP="004641B3">
      <w:pPr>
        <w:numPr>
          <w:ilvl w:val="0"/>
          <w:numId w:val="2"/>
        </w:numPr>
        <w:tabs>
          <w:tab w:val="left" w:pos="1282"/>
        </w:tabs>
        <w:kinsoku w:val="0"/>
        <w:snapToGrid w:val="0"/>
        <w:spacing w:line="288" w:lineRule="auto"/>
        <w:rPr>
          <w:rFonts w:eastAsia="標楷體"/>
          <w:b/>
          <w:color w:val="000000" w:themeColor="text1"/>
          <w:sz w:val="28"/>
          <w:szCs w:val="28"/>
        </w:rPr>
      </w:pPr>
      <w:r w:rsidRPr="00C955E6">
        <w:rPr>
          <w:rFonts w:eastAsia="標楷體"/>
          <w:b/>
          <w:color w:val="000000" w:themeColor="text1"/>
          <w:sz w:val="28"/>
          <w:szCs w:val="28"/>
        </w:rPr>
        <w:t>研議本科</w:t>
      </w:r>
      <w:r w:rsidRPr="00C955E6">
        <w:rPr>
          <w:rFonts w:eastAsia="標楷體"/>
          <w:b/>
          <w:color w:val="000000" w:themeColor="text1"/>
          <w:sz w:val="28"/>
          <w:szCs w:val="28"/>
        </w:rPr>
        <w:t>11</w:t>
      </w:r>
      <w:r w:rsidR="00002309">
        <w:rPr>
          <w:rFonts w:eastAsia="標楷體" w:hint="eastAsia"/>
          <w:b/>
          <w:color w:val="000000" w:themeColor="text1"/>
          <w:sz w:val="28"/>
          <w:szCs w:val="28"/>
        </w:rPr>
        <w:t>5</w:t>
      </w:r>
      <w:r w:rsidRPr="00C955E6">
        <w:rPr>
          <w:rFonts w:eastAsia="標楷體"/>
          <w:b/>
          <w:color w:val="000000" w:themeColor="text1"/>
          <w:sz w:val="28"/>
          <w:szCs w:val="28"/>
        </w:rPr>
        <w:t>學年度課程發展事宜，請討論。</w:t>
      </w:r>
    </w:p>
    <w:p w14:paraId="0BAE7B58" w14:textId="77777777" w:rsidR="006E41E8" w:rsidRPr="00C955E6" w:rsidRDefault="006E41E8" w:rsidP="006E41E8">
      <w:pPr>
        <w:tabs>
          <w:tab w:val="left" w:pos="1282"/>
        </w:tabs>
        <w:kinsoku w:val="0"/>
        <w:snapToGrid w:val="0"/>
        <w:spacing w:line="288" w:lineRule="auto"/>
        <w:ind w:left="1274" w:hangingChars="455" w:hanging="1274"/>
        <w:jc w:val="both"/>
        <w:rPr>
          <w:rFonts w:eastAsia="標楷體"/>
          <w:color w:val="000000" w:themeColor="text1"/>
          <w:sz w:val="28"/>
          <w:szCs w:val="28"/>
        </w:rPr>
      </w:pPr>
      <w:r w:rsidRPr="00C955E6">
        <w:rPr>
          <w:rFonts w:eastAsia="標楷體"/>
          <w:color w:val="000000" w:themeColor="text1"/>
          <w:sz w:val="28"/>
          <w:szCs w:val="28"/>
        </w:rPr>
        <w:t>說　明：</w:t>
      </w:r>
      <w:r w:rsidRPr="00C955E6">
        <w:rPr>
          <w:rFonts w:eastAsia="標楷體"/>
          <w:color w:val="000000" w:themeColor="text1"/>
          <w:sz w:val="28"/>
          <w:szCs w:val="28"/>
        </w:rPr>
        <w:t xml:space="preserve"> </w:t>
      </w:r>
    </w:p>
    <w:p w14:paraId="3FBE9D16" w14:textId="3DB35C83" w:rsidR="006E41E8" w:rsidRPr="00C955E6" w:rsidRDefault="006E41E8" w:rsidP="006E41E8">
      <w:pPr>
        <w:numPr>
          <w:ilvl w:val="0"/>
          <w:numId w:val="14"/>
        </w:numPr>
        <w:kinsoku w:val="0"/>
        <w:snapToGrid w:val="0"/>
        <w:spacing w:line="288" w:lineRule="auto"/>
        <w:jc w:val="both"/>
        <w:rPr>
          <w:rFonts w:eastAsia="標楷體"/>
          <w:color w:val="000000" w:themeColor="text1"/>
          <w:sz w:val="28"/>
          <w:szCs w:val="28"/>
        </w:rPr>
      </w:pPr>
      <w:r w:rsidRPr="00C955E6">
        <w:rPr>
          <w:rFonts w:eastAsia="標楷體"/>
          <w:color w:val="000000" w:themeColor="text1"/>
          <w:sz w:val="28"/>
          <w:szCs w:val="28"/>
        </w:rPr>
        <w:t>盤點本科</w:t>
      </w:r>
      <w:r w:rsidRPr="00C955E6">
        <w:rPr>
          <w:rFonts w:eastAsia="標楷體"/>
          <w:color w:val="000000" w:themeColor="text1"/>
          <w:sz w:val="28"/>
          <w:szCs w:val="28"/>
        </w:rPr>
        <w:t>112</w:t>
      </w:r>
      <w:r w:rsidR="008F599E" w:rsidRPr="00C955E6">
        <w:rPr>
          <w:rFonts w:eastAsia="標楷體"/>
          <w:color w:val="000000" w:themeColor="text1"/>
          <w:sz w:val="28"/>
          <w:szCs w:val="28"/>
        </w:rPr>
        <w:t>-11</w:t>
      </w:r>
      <w:r w:rsidR="00002309">
        <w:rPr>
          <w:rFonts w:eastAsia="標楷體" w:hint="eastAsia"/>
          <w:color w:val="000000" w:themeColor="text1"/>
          <w:sz w:val="28"/>
          <w:szCs w:val="28"/>
        </w:rPr>
        <w:t>4</w:t>
      </w:r>
      <w:r w:rsidRPr="00C955E6">
        <w:rPr>
          <w:rFonts w:eastAsia="標楷體"/>
          <w:color w:val="000000" w:themeColor="text1"/>
          <w:sz w:val="28"/>
          <w:szCs w:val="28"/>
        </w:rPr>
        <w:t>學年度課程計畫內容（請參閱教學組公告於學校網頁之職業類科、實用技能學程、特殊教育學程及建教合作班課程計畫書），並研議</w:t>
      </w:r>
      <w:r w:rsidR="008F599E" w:rsidRPr="00C955E6">
        <w:rPr>
          <w:rFonts w:eastAsia="標楷體"/>
          <w:color w:val="000000" w:themeColor="text1"/>
          <w:sz w:val="28"/>
          <w:szCs w:val="28"/>
        </w:rPr>
        <w:t>是否於</w:t>
      </w:r>
      <w:r w:rsidRPr="00C955E6">
        <w:rPr>
          <w:rFonts w:eastAsia="標楷體"/>
          <w:color w:val="000000" w:themeColor="text1"/>
          <w:sz w:val="28"/>
          <w:szCs w:val="28"/>
        </w:rPr>
        <w:t>11</w:t>
      </w:r>
      <w:r w:rsidR="00002309">
        <w:rPr>
          <w:rFonts w:eastAsia="標楷體" w:hint="eastAsia"/>
          <w:color w:val="000000" w:themeColor="text1"/>
          <w:sz w:val="28"/>
          <w:szCs w:val="28"/>
        </w:rPr>
        <w:t>4</w:t>
      </w:r>
      <w:r w:rsidRPr="00C955E6">
        <w:rPr>
          <w:rFonts w:eastAsia="標楷體"/>
          <w:color w:val="000000" w:themeColor="text1"/>
          <w:sz w:val="28"/>
          <w:szCs w:val="28"/>
        </w:rPr>
        <w:t>學年度提出</w:t>
      </w:r>
      <w:r w:rsidR="008F599E" w:rsidRPr="00C955E6">
        <w:rPr>
          <w:rFonts w:eastAsia="標楷體"/>
          <w:color w:val="000000" w:themeColor="text1"/>
          <w:sz w:val="28"/>
          <w:szCs w:val="28"/>
        </w:rPr>
        <w:t>尚未實施之課程計畫內容</w:t>
      </w:r>
      <w:r w:rsidR="00002309">
        <w:rPr>
          <w:rFonts w:eastAsia="標楷體" w:hint="eastAsia"/>
          <w:color w:val="000000" w:themeColor="text1"/>
          <w:sz w:val="28"/>
          <w:szCs w:val="28"/>
        </w:rPr>
        <w:t>修正</w:t>
      </w:r>
      <w:r w:rsidRPr="00C955E6">
        <w:rPr>
          <w:rFonts w:eastAsia="標楷體"/>
          <w:color w:val="000000" w:themeColor="text1"/>
          <w:sz w:val="28"/>
          <w:szCs w:val="28"/>
        </w:rPr>
        <w:t>（包含群科領域課程內容與彈性學習課程）。</w:t>
      </w:r>
    </w:p>
    <w:p w14:paraId="0E9D1EBA" w14:textId="2444D07A" w:rsidR="006E41E8" w:rsidRPr="00C955E6" w:rsidRDefault="006E41E8" w:rsidP="006E41E8">
      <w:pPr>
        <w:numPr>
          <w:ilvl w:val="0"/>
          <w:numId w:val="14"/>
        </w:numPr>
        <w:kinsoku w:val="0"/>
        <w:snapToGrid w:val="0"/>
        <w:spacing w:line="288" w:lineRule="auto"/>
        <w:ind w:left="896" w:hanging="416"/>
        <w:jc w:val="both"/>
        <w:rPr>
          <w:rFonts w:eastAsia="標楷體"/>
          <w:color w:val="000000" w:themeColor="text1"/>
          <w:sz w:val="28"/>
          <w:szCs w:val="28"/>
        </w:rPr>
      </w:pPr>
      <w:r w:rsidRPr="00C955E6">
        <w:rPr>
          <w:rFonts w:eastAsia="標楷體"/>
          <w:color w:val="000000" w:themeColor="text1"/>
          <w:sz w:val="28"/>
          <w:szCs w:val="28"/>
        </w:rPr>
        <w:t>盤點本科</w:t>
      </w:r>
      <w:r w:rsidRPr="00C955E6">
        <w:rPr>
          <w:rFonts w:eastAsia="標楷體"/>
          <w:color w:val="000000" w:themeColor="text1"/>
          <w:sz w:val="28"/>
          <w:szCs w:val="28"/>
        </w:rPr>
        <w:t>11</w:t>
      </w:r>
      <w:r w:rsidR="00002309">
        <w:rPr>
          <w:rFonts w:eastAsia="標楷體" w:hint="eastAsia"/>
          <w:color w:val="000000" w:themeColor="text1"/>
          <w:sz w:val="28"/>
          <w:szCs w:val="28"/>
        </w:rPr>
        <w:t>4</w:t>
      </w:r>
      <w:r w:rsidRPr="00C955E6">
        <w:rPr>
          <w:rFonts w:eastAsia="標楷體"/>
          <w:color w:val="000000" w:themeColor="text1"/>
          <w:sz w:val="28"/>
          <w:szCs w:val="28"/>
        </w:rPr>
        <w:t>學年教學人力，並研議</w:t>
      </w:r>
      <w:r w:rsidR="00F6721F" w:rsidRPr="00C955E6">
        <w:rPr>
          <w:rFonts w:eastAsia="標楷體"/>
          <w:color w:val="000000" w:themeColor="text1"/>
          <w:sz w:val="28"/>
          <w:szCs w:val="28"/>
        </w:rPr>
        <w:t>11</w:t>
      </w:r>
      <w:r w:rsidR="00002309">
        <w:rPr>
          <w:rFonts w:eastAsia="標楷體" w:hint="eastAsia"/>
          <w:color w:val="000000" w:themeColor="text1"/>
          <w:sz w:val="28"/>
          <w:szCs w:val="28"/>
        </w:rPr>
        <w:t>5</w:t>
      </w:r>
      <w:r w:rsidRPr="00C955E6">
        <w:rPr>
          <w:rFonts w:eastAsia="標楷體"/>
          <w:color w:val="000000" w:themeColor="text1"/>
          <w:sz w:val="28"/>
          <w:szCs w:val="28"/>
        </w:rPr>
        <w:t>學年度是否進行教學人力調整（如：增聘科教師員額、代理教師及調整日</w:t>
      </w:r>
      <w:r w:rsidR="00002309">
        <w:rPr>
          <w:rFonts w:eastAsia="標楷體" w:hint="eastAsia"/>
          <w:color w:val="000000" w:themeColor="text1"/>
          <w:sz w:val="28"/>
          <w:szCs w:val="28"/>
        </w:rPr>
        <w:t>校</w:t>
      </w:r>
      <w:r w:rsidRPr="00C955E6">
        <w:rPr>
          <w:rFonts w:eastAsia="標楷體"/>
          <w:color w:val="000000" w:themeColor="text1"/>
          <w:sz w:val="28"/>
          <w:szCs w:val="28"/>
        </w:rPr>
        <w:t>、</w:t>
      </w:r>
      <w:r w:rsidR="00002309">
        <w:rPr>
          <w:rFonts w:eastAsia="標楷體" w:hint="eastAsia"/>
          <w:color w:val="000000" w:themeColor="text1"/>
          <w:sz w:val="28"/>
          <w:szCs w:val="28"/>
        </w:rPr>
        <w:t>進修部</w:t>
      </w:r>
      <w:r w:rsidRPr="00C955E6">
        <w:rPr>
          <w:rFonts w:eastAsia="標楷體"/>
          <w:color w:val="000000" w:themeColor="text1"/>
          <w:sz w:val="28"/>
          <w:szCs w:val="28"/>
        </w:rPr>
        <w:t>員額</w:t>
      </w:r>
      <w:r w:rsidR="00731CA5" w:rsidRPr="00C955E6">
        <w:rPr>
          <w:rFonts w:eastAsia="標楷體"/>
          <w:color w:val="000000" w:themeColor="text1"/>
          <w:sz w:val="28"/>
          <w:szCs w:val="28"/>
        </w:rPr>
        <w:t>等</w:t>
      </w:r>
      <w:r w:rsidRPr="00C955E6">
        <w:rPr>
          <w:rFonts w:eastAsia="標楷體"/>
          <w:color w:val="000000" w:themeColor="text1"/>
          <w:sz w:val="28"/>
          <w:szCs w:val="28"/>
        </w:rPr>
        <w:t>）。</w:t>
      </w:r>
    </w:p>
    <w:p w14:paraId="3CB06EDB" w14:textId="77777777" w:rsidR="006E41E8" w:rsidRPr="00C955E6" w:rsidRDefault="006E41E8" w:rsidP="006E41E8">
      <w:pPr>
        <w:tabs>
          <w:tab w:val="left" w:pos="1200"/>
          <w:tab w:val="left" w:pos="1282"/>
        </w:tabs>
        <w:kinsoku w:val="0"/>
        <w:snapToGrid w:val="0"/>
        <w:spacing w:line="288" w:lineRule="auto"/>
        <w:ind w:leftChars="-1" w:left="-2"/>
        <w:jc w:val="both"/>
        <w:rPr>
          <w:rFonts w:eastAsia="標楷體"/>
          <w:color w:val="000000" w:themeColor="text1"/>
          <w:sz w:val="28"/>
          <w:szCs w:val="28"/>
        </w:rPr>
      </w:pPr>
      <w:r w:rsidRPr="00C955E6">
        <w:rPr>
          <w:rFonts w:eastAsia="標楷體"/>
          <w:color w:val="000000" w:themeColor="text1"/>
          <w:sz w:val="28"/>
          <w:szCs w:val="28"/>
        </w:rPr>
        <w:t>決　議︰</w:t>
      </w:r>
    </w:p>
    <w:p w14:paraId="5799A49E" w14:textId="7F07A57F" w:rsidR="006E41E8" w:rsidRPr="00C955E6" w:rsidRDefault="006E41E8" w:rsidP="006E41E8">
      <w:pPr>
        <w:tabs>
          <w:tab w:val="left" w:pos="1200"/>
          <w:tab w:val="left" w:pos="1282"/>
        </w:tabs>
        <w:kinsoku w:val="0"/>
        <w:snapToGrid w:val="0"/>
        <w:spacing w:line="288" w:lineRule="auto"/>
        <w:ind w:leftChars="-1" w:left="-2"/>
        <w:jc w:val="both"/>
        <w:rPr>
          <w:rFonts w:eastAsia="標楷體"/>
          <w:color w:val="000000" w:themeColor="text1"/>
          <w:sz w:val="28"/>
          <w:szCs w:val="28"/>
        </w:rPr>
      </w:pPr>
      <w:r w:rsidRPr="00C955E6">
        <w:rPr>
          <w:rFonts w:eastAsia="標楷體"/>
          <w:color w:val="000000" w:themeColor="text1"/>
          <w:sz w:val="28"/>
          <w:szCs w:val="28"/>
        </w:rPr>
        <w:t xml:space="preserve">　　</w:t>
      </w:r>
      <w:r w:rsidRPr="00C955E6">
        <w:rPr>
          <w:rFonts w:eastAsia="標楷體"/>
          <w:color w:val="000000" w:themeColor="text1"/>
          <w:sz w:val="28"/>
          <w:szCs w:val="28"/>
        </w:rPr>
        <w:t>1.</w:t>
      </w:r>
      <w:r w:rsidR="008F599E" w:rsidRPr="00C955E6">
        <w:rPr>
          <w:rFonts w:eastAsia="標楷體"/>
          <w:color w:val="000000" w:themeColor="text1"/>
          <w:sz w:val="28"/>
          <w:szCs w:val="28"/>
        </w:rPr>
        <w:t>擬於</w:t>
      </w:r>
      <w:r w:rsidRPr="00C955E6">
        <w:rPr>
          <w:rFonts w:eastAsia="標楷體"/>
          <w:color w:val="000000" w:themeColor="text1"/>
          <w:sz w:val="28"/>
          <w:szCs w:val="28"/>
        </w:rPr>
        <w:t>11</w:t>
      </w:r>
      <w:r w:rsidR="00AE2BEB">
        <w:rPr>
          <w:rFonts w:eastAsia="標楷體" w:hint="eastAsia"/>
          <w:color w:val="000000" w:themeColor="text1"/>
          <w:sz w:val="28"/>
          <w:szCs w:val="28"/>
        </w:rPr>
        <w:t>4</w:t>
      </w:r>
      <w:r w:rsidRPr="00C955E6">
        <w:rPr>
          <w:rFonts w:eastAsia="標楷體"/>
          <w:color w:val="000000" w:themeColor="text1"/>
          <w:sz w:val="28"/>
          <w:szCs w:val="28"/>
        </w:rPr>
        <w:t>學年度</w:t>
      </w:r>
      <w:r w:rsidR="008F599E" w:rsidRPr="00C955E6">
        <w:rPr>
          <w:rFonts w:eastAsia="標楷體"/>
          <w:color w:val="000000" w:themeColor="text1"/>
          <w:sz w:val="28"/>
          <w:szCs w:val="28"/>
        </w:rPr>
        <w:t>提出</w:t>
      </w:r>
      <w:r w:rsidR="00AE2BEB">
        <w:rPr>
          <w:rFonts w:eastAsia="標楷體" w:hint="eastAsia"/>
          <w:color w:val="000000" w:themeColor="text1"/>
          <w:sz w:val="28"/>
          <w:szCs w:val="28"/>
        </w:rPr>
        <w:t>尚</w:t>
      </w:r>
      <w:r w:rsidR="008F599E" w:rsidRPr="00C955E6">
        <w:rPr>
          <w:rFonts w:eastAsia="標楷體"/>
          <w:color w:val="000000" w:themeColor="text1"/>
          <w:sz w:val="28"/>
          <w:szCs w:val="28"/>
        </w:rPr>
        <w:t>未實施之所屬</w:t>
      </w:r>
      <w:r w:rsidRPr="00C955E6">
        <w:rPr>
          <w:rFonts w:eastAsia="標楷體"/>
          <w:color w:val="000000" w:themeColor="text1"/>
          <w:sz w:val="28"/>
          <w:szCs w:val="28"/>
        </w:rPr>
        <w:t>科</w:t>
      </w:r>
      <w:r w:rsidR="008F599E" w:rsidRPr="00C955E6">
        <w:rPr>
          <w:rFonts w:eastAsia="標楷體"/>
          <w:color w:val="000000" w:themeColor="text1"/>
          <w:sz w:val="28"/>
          <w:szCs w:val="28"/>
        </w:rPr>
        <w:t>別</w:t>
      </w:r>
      <w:r w:rsidRPr="00C955E6">
        <w:rPr>
          <w:rFonts w:eastAsia="標楷體"/>
          <w:color w:val="000000" w:themeColor="text1"/>
          <w:sz w:val="28"/>
          <w:szCs w:val="28"/>
        </w:rPr>
        <w:t>課程計畫調整</w:t>
      </w:r>
      <w:r w:rsidR="00AE2BEB">
        <w:rPr>
          <w:rFonts w:eastAsia="標楷體" w:hint="eastAsia"/>
          <w:color w:val="000000" w:themeColor="text1"/>
          <w:sz w:val="28"/>
          <w:szCs w:val="28"/>
        </w:rPr>
        <w:t>，</w:t>
      </w:r>
      <w:r w:rsidRPr="00C955E6">
        <w:rPr>
          <w:rFonts w:eastAsia="標楷體"/>
          <w:color w:val="000000" w:themeColor="text1"/>
          <w:sz w:val="28"/>
          <w:szCs w:val="28"/>
        </w:rPr>
        <w:t>說明如下：</w:t>
      </w:r>
    </w:p>
    <w:p w14:paraId="3C4D322B" w14:textId="77777777" w:rsidR="006E41E8" w:rsidRPr="00C955E6" w:rsidRDefault="006E41E8" w:rsidP="006E41E8">
      <w:pPr>
        <w:tabs>
          <w:tab w:val="left" w:pos="1200"/>
          <w:tab w:val="left" w:pos="1282"/>
        </w:tabs>
        <w:kinsoku w:val="0"/>
        <w:snapToGrid w:val="0"/>
        <w:spacing w:line="288" w:lineRule="auto"/>
        <w:ind w:leftChars="-1" w:left="-2"/>
        <w:jc w:val="both"/>
        <w:rPr>
          <w:rFonts w:eastAsia="標楷體"/>
          <w:color w:val="000000" w:themeColor="text1"/>
          <w:sz w:val="28"/>
          <w:szCs w:val="28"/>
        </w:rPr>
      </w:pPr>
      <w:r w:rsidRPr="00C955E6">
        <w:rPr>
          <w:rFonts w:eastAsia="標楷體"/>
          <w:color w:val="000000" w:themeColor="text1"/>
          <w:sz w:val="28"/>
          <w:szCs w:val="28"/>
        </w:rPr>
        <w:t xml:space="preserve">      </w:t>
      </w:r>
      <w:r w:rsidRPr="00AE2BEB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Pr="00C955E6">
        <w:rPr>
          <w:rFonts w:eastAsia="標楷體"/>
          <w:color w:val="000000" w:themeColor="text1"/>
          <w:sz w:val="28"/>
          <w:szCs w:val="28"/>
        </w:rPr>
        <w:t>暫不調整課程內容（勾選此項者，本題項下</w:t>
      </w:r>
      <w:r w:rsidRPr="00C955E6">
        <w:rPr>
          <w:rFonts w:eastAsia="標楷體"/>
          <w:color w:val="000000" w:themeColor="text1"/>
          <w:sz w:val="28"/>
          <w:szCs w:val="28"/>
        </w:rPr>
        <w:t>2</w:t>
      </w:r>
      <w:r w:rsidRPr="00C955E6">
        <w:rPr>
          <w:rFonts w:eastAsia="標楷體"/>
          <w:color w:val="000000" w:themeColor="text1"/>
          <w:sz w:val="28"/>
          <w:szCs w:val="28"/>
        </w:rPr>
        <w:t>項免填）</w:t>
      </w:r>
    </w:p>
    <w:p w14:paraId="788A5D41" w14:textId="6F911C50" w:rsidR="006E41E8" w:rsidRPr="00C955E6" w:rsidRDefault="006E41E8" w:rsidP="006E41E8">
      <w:pPr>
        <w:tabs>
          <w:tab w:val="left" w:pos="1200"/>
          <w:tab w:val="left" w:pos="1282"/>
        </w:tabs>
        <w:kinsoku w:val="0"/>
        <w:snapToGrid w:val="0"/>
        <w:spacing w:line="288" w:lineRule="auto"/>
        <w:ind w:leftChars="-1" w:left="-2"/>
        <w:jc w:val="both"/>
        <w:rPr>
          <w:rFonts w:eastAsia="標楷體"/>
          <w:color w:val="000000" w:themeColor="text1"/>
          <w:sz w:val="28"/>
          <w:szCs w:val="28"/>
        </w:rPr>
      </w:pPr>
      <w:r w:rsidRPr="00C955E6">
        <w:rPr>
          <w:rFonts w:eastAsia="標楷體"/>
          <w:color w:val="000000" w:themeColor="text1"/>
          <w:sz w:val="28"/>
          <w:szCs w:val="28"/>
        </w:rPr>
        <w:t xml:space="preserve">      </w:t>
      </w:r>
      <w:r w:rsidR="00AE2BEB" w:rsidRPr="00AE2BEB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Pr="00C955E6">
        <w:rPr>
          <w:rFonts w:eastAsia="標楷體"/>
          <w:color w:val="000000" w:themeColor="text1"/>
          <w:sz w:val="28"/>
          <w:szCs w:val="28"/>
        </w:rPr>
        <w:t>擬</w:t>
      </w:r>
      <w:r w:rsidR="00731CA5" w:rsidRPr="00C955E6">
        <w:rPr>
          <w:rFonts w:eastAsia="標楷體"/>
          <w:color w:val="000000" w:themeColor="text1"/>
          <w:sz w:val="28"/>
          <w:szCs w:val="28"/>
        </w:rPr>
        <w:t>增</w:t>
      </w:r>
      <w:r w:rsidRPr="00C955E6">
        <w:rPr>
          <w:rFonts w:eastAsia="標楷體"/>
          <w:color w:val="000000" w:themeColor="text1"/>
          <w:sz w:val="28"/>
          <w:szCs w:val="28"/>
        </w:rPr>
        <w:t>調整課程內容，調整說明如下：</w:t>
      </w:r>
    </w:p>
    <w:p w14:paraId="6F288B4F" w14:textId="77777777" w:rsidR="006E41E8" w:rsidRPr="00C955E6" w:rsidRDefault="00731CA5" w:rsidP="008F599E">
      <w:pPr>
        <w:tabs>
          <w:tab w:val="left" w:pos="1200"/>
          <w:tab w:val="left" w:pos="1282"/>
        </w:tabs>
        <w:kinsoku w:val="0"/>
        <w:snapToGrid w:val="0"/>
        <w:spacing w:line="288" w:lineRule="auto"/>
        <w:ind w:left="1985" w:hangingChars="709" w:hanging="1985"/>
        <w:jc w:val="both"/>
        <w:rPr>
          <w:rFonts w:eastAsia="標楷體"/>
          <w:b/>
          <w:color w:val="000000" w:themeColor="text1"/>
          <w:sz w:val="28"/>
          <w:szCs w:val="28"/>
          <w:highlight w:val="yellow"/>
        </w:rPr>
      </w:pPr>
      <w:r w:rsidRPr="00C955E6">
        <w:rPr>
          <w:rFonts w:eastAsia="標楷體"/>
          <w:color w:val="000000" w:themeColor="text1"/>
          <w:sz w:val="28"/>
          <w:szCs w:val="28"/>
        </w:rPr>
        <w:t xml:space="preserve">       </w:t>
      </w:r>
      <w:r w:rsidRPr="00C955E6">
        <w:rPr>
          <w:rFonts w:eastAsia="標楷體"/>
          <w:b/>
          <w:color w:val="000000" w:themeColor="text1"/>
          <w:sz w:val="28"/>
          <w:szCs w:val="28"/>
        </w:rPr>
        <w:t xml:space="preserve"> </w:t>
      </w:r>
      <w:r w:rsidRPr="00C955E6">
        <w:rPr>
          <w:rFonts w:eastAsia="標楷體"/>
          <w:b/>
          <w:color w:val="FF0000"/>
          <w:sz w:val="28"/>
          <w:szCs w:val="28"/>
          <w:highlight w:val="yellow"/>
        </w:rPr>
        <w:t>示例：日校職業類科</w:t>
      </w:r>
      <w:r w:rsidRPr="00C955E6">
        <w:rPr>
          <w:rFonts w:eastAsia="標楷體"/>
          <w:b/>
          <w:color w:val="FF0000"/>
          <w:sz w:val="28"/>
          <w:szCs w:val="28"/>
          <w:highlight w:val="yellow"/>
        </w:rPr>
        <w:t>-</w:t>
      </w:r>
      <w:r w:rsidRPr="00C955E6">
        <w:rPr>
          <w:rFonts w:eastAsia="標楷體"/>
          <w:b/>
          <w:color w:val="FF0000"/>
          <w:sz w:val="28"/>
          <w:szCs w:val="28"/>
          <w:highlight w:val="yellow"/>
        </w:rPr>
        <w:t>室內空間設計科</w:t>
      </w:r>
      <w:r w:rsidRPr="00C955E6">
        <w:rPr>
          <w:rFonts w:eastAsia="標楷體"/>
          <w:b/>
          <w:color w:val="FF0000"/>
          <w:sz w:val="28"/>
          <w:szCs w:val="28"/>
          <w:highlight w:val="yellow"/>
        </w:rPr>
        <w:t xml:space="preserve">  </w:t>
      </w:r>
      <w:r w:rsidRPr="00C955E6">
        <w:rPr>
          <w:rFonts w:eastAsia="標楷體"/>
          <w:b/>
          <w:color w:val="FF0000"/>
          <w:sz w:val="28"/>
          <w:szCs w:val="28"/>
          <w:highlight w:val="yellow"/>
        </w:rPr>
        <w:t>情境英文（</w:t>
      </w:r>
      <w:r w:rsidRPr="00C955E6">
        <w:rPr>
          <w:rFonts w:eastAsia="標楷體"/>
          <w:b/>
          <w:color w:val="FF0000"/>
          <w:sz w:val="28"/>
          <w:szCs w:val="28"/>
          <w:highlight w:val="yellow"/>
        </w:rPr>
        <w:t>1</w:t>
      </w:r>
      <w:r w:rsidRPr="00C955E6">
        <w:rPr>
          <w:rFonts w:eastAsia="標楷體"/>
          <w:b/>
          <w:color w:val="FF0000"/>
          <w:sz w:val="28"/>
          <w:szCs w:val="28"/>
          <w:highlight w:val="yellow"/>
        </w:rPr>
        <w:t>學分）由校訂選修調整為「情境英文（</w:t>
      </w:r>
      <w:r w:rsidRPr="00C955E6">
        <w:rPr>
          <w:rFonts w:eastAsia="標楷體"/>
          <w:b/>
          <w:color w:val="FF0000"/>
          <w:sz w:val="28"/>
          <w:szCs w:val="28"/>
          <w:highlight w:val="yellow"/>
        </w:rPr>
        <w:t>1</w:t>
      </w:r>
      <w:r w:rsidRPr="00C955E6">
        <w:rPr>
          <w:rFonts w:eastAsia="標楷體"/>
          <w:b/>
          <w:color w:val="FF0000"/>
          <w:sz w:val="28"/>
          <w:szCs w:val="28"/>
          <w:highlight w:val="yellow"/>
        </w:rPr>
        <w:t>學分）」與「生活英語會話（</w:t>
      </w:r>
      <w:r w:rsidRPr="00C955E6">
        <w:rPr>
          <w:rFonts w:eastAsia="標楷體"/>
          <w:b/>
          <w:color w:val="FF0000"/>
          <w:sz w:val="28"/>
          <w:szCs w:val="28"/>
          <w:highlight w:val="yellow"/>
        </w:rPr>
        <w:t>1</w:t>
      </w:r>
      <w:r w:rsidRPr="00C955E6">
        <w:rPr>
          <w:rFonts w:eastAsia="標楷體"/>
          <w:b/>
          <w:color w:val="FF0000"/>
          <w:sz w:val="28"/>
          <w:szCs w:val="28"/>
          <w:highlight w:val="yellow"/>
        </w:rPr>
        <w:t>學分）」多元選修方式實施</w:t>
      </w:r>
    </w:p>
    <w:p w14:paraId="017549EB" w14:textId="77777777" w:rsidR="008F599E" w:rsidRPr="00C955E6" w:rsidRDefault="008F599E" w:rsidP="008F599E">
      <w:pPr>
        <w:tabs>
          <w:tab w:val="left" w:pos="1200"/>
          <w:tab w:val="left" w:pos="1282"/>
        </w:tabs>
        <w:kinsoku w:val="0"/>
        <w:snapToGrid w:val="0"/>
        <w:spacing w:line="288" w:lineRule="auto"/>
        <w:ind w:left="1985" w:hangingChars="709" w:hanging="1985"/>
        <w:jc w:val="both"/>
        <w:rPr>
          <w:rFonts w:eastAsia="標楷體"/>
          <w:color w:val="000000" w:themeColor="text1"/>
          <w:sz w:val="28"/>
          <w:szCs w:val="28"/>
        </w:rPr>
      </w:pPr>
    </w:p>
    <w:p w14:paraId="0BA1655C" w14:textId="77777777" w:rsidR="008F599E" w:rsidRPr="00C955E6" w:rsidRDefault="008F599E" w:rsidP="008F599E">
      <w:pPr>
        <w:tabs>
          <w:tab w:val="left" w:pos="1200"/>
          <w:tab w:val="left" w:pos="1282"/>
        </w:tabs>
        <w:kinsoku w:val="0"/>
        <w:snapToGrid w:val="0"/>
        <w:spacing w:line="288" w:lineRule="auto"/>
        <w:ind w:left="1985" w:hangingChars="709" w:hanging="1985"/>
        <w:jc w:val="both"/>
        <w:rPr>
          <w:rFonts w:eastAsia="標楷體"/>
          <w:color w:val="000000" w:themeColor="text1"/>
          <w:sz w:val="28"/>
          <w:szCs w:val="28"/>
        </w:rPr>
      </w:pPr>
    </w:p>
    <w:p w14:paraId="49BA3B9C" w14:textId="77777777" w:rsidR="00731CA5" w:rsidRPr="00C955E6" w:rsidRDefault="006E41E8" w:rsidP="00731CA5">
      <w:pPr>
        <w:tabs>
          <w:tab w:val="left" w:pos="1200"/>
          <w:tab w:val="left" w:pos="1282"/>
        </w:tabs>
        <w:kinsoku w:val="0"/>
        <w:snapToGrid w:val="0"/>
        <w:spacing w:line="288" w:lineRule="auto"/>
        <w:ind w:leftChars="-1" w:left="1118" w:hangingChars="400" w:hanging="1120"/>
        <w:jc w:val="both"/>
        <w:rPr>
          <w:rFonts w:eastAsia="標楷體"/>
          <w:color w:val="000000" w:themeColor="text1"/>
          <w:sz w:val="28"/>
          <w:szCs w:val="28"/>
        </w:rPr>
      </w:pPr>
      <w:r w:rsidRPr="00C955E6">
        <w:rPr>
          <w:rFonts w:eastAsia="標楷體"/>
          <w:color w:val="000000" w:themeColor="text1"/>
          <w:sz w:val="28"/>
          <w:szCs w:val="28"/>
        </w:rPr>
        <w:t xml:space="preserve">      □</w:t>
      </w:r>
      <w:r w:rsidRPr="00C955E6">
        <w:rPr>
          <w:rFonts w:eastAsia="標楷體"/>
          <w:color w:val="000000" w:themeColor="text1"/>
          <w:sz w:val="28"/>
          <w:szCs w:val="28"/>
        </w:rPr>
        <w:t>擬</w:t>
      </w:r>
      <w:r w:rsidR="00731CA5" w:rsidRPr="00C955E6">
        <w:rPr>
          <w:rFonts w:eastAsia="標楷體"/>
          <w:color w:val="000000" w:themeColor="text1"/>
          <w:sz w:val="28"/>
          <w:szCs w:val="28"/>
        </w:rPr>
        <w:t>增</w:t>
      </w:r>
      <w:r w:rsidRPr="00C955E6">
        <w:rPr>
          <w:rFonts w:eastAsia="標楷體"/>
          <w:color w:val="000000" w:themeColor="text1"/>
          <w:sz w:val="28"/>
          <w:szCs w:val="28"/>
        </w:rPr>
        <w:t>調整彈性學習時間之微課程內容，調整說明如下：</w:t>
      </w:r>
      <w:r w:rsidR="00731CA5" w:rsidRPr="00C955E6">
        <w:rPr>
          <w:rFonts w:eastAsia="標楷體"/>
          <w:color w:val="000000" w:themeColor="text1"/>
          <w:sz w:val="28"/>
          <w:szCs w:val="28"/>
        </w:rPr>
        <w:t xml:space="preserve">       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009"/>
        <w:gridCol w:w="1814"/>
        <w:gridCol w:w="1361"/>
        <w:gridCol w:w="1361"/>
        <w:gridCol w:w="1361"/>
      </w:tblGrid>
      <w:tr w:rsidR="00C955E6" w:rsidRPr="00C955E6" w14:paraId="2D4149CC" w14:textId="77777777" w:rsidTr="00731CA5">
        <w:trPr>
          <w:tblHeader/>
          <w:jc w:val="center"/>
        </w:trPr>
        <w:tc>
          <w:tcPr>
            <w:tcW w:w="2009" w:type="dxa"/>
            <w:vAlign w:val="center"/>
          </w:tcPr>
          <w:p w14:paraId="088DB611" w14:textId="77777777" w:rsidR="00731CA5" w:rsidRPr="00C955E6" w:rsidRDefault="00731CA5" w:rsidP="00731CA5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955E6">
              <w:rPr>
                <w:rFonts w:eastAsia="標楷體"/>
                <w:color w:val="000000" w:themeColor="text1"/>
                <w:sz w:val="28"/>
                <w:szCs w:val="28"/>
              </w:rPr>
              <w:t>科別</w:t>
            </w:r>
          </w:p>
        </w:tc>
        <w:tc>
          <w:tcPr>
            <w:tcW w:w="1814" w:type="dxa"/>
            <w:vAlign w:val="center"/>
          </w:tcPr>
          <w:p w14:paraId="3F8E52A3" w14:textId="77777777" w:rsidR="00731CA5" w:rsidRPr="00C955E6" w:rsidRDefault="00731CA5" w:rsidP="00731CA5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955E6">
              <w:rPr>
                <w:rFonts w:eastAsia="標楷體"/>
                <w:color w:val="000000" w:themeColor="text1"/>
                <w:sz w:val="28"/>
                <w:szCs w:val="28"/>
              </w:rPr>
              <w:t>課程名稱</w:t>
            </w:r>
          </w:p>
        </w:tc>
        <w:tc>
          <w:tcPr>
            <w:tcW w:w="1361" w:type="dxa"/>
            <w:vAlign w:val="center"/>
          </w:tcPr>
          <w:p w14:paraId="5205145A" w14:textId="77777777" w:rsidR="00731CA5" w:rsidRPr="00C955E6" w:rsidRDefault="00731CA5" w:rsidP="00731CA5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955E6">
              <w:rPr>
                <w:rFonts w:eastAsia="標楷體"/>
                <w:color w:val="000000" w:themeColor="text1"/>
                <w:sz w:val="28"/>
                <w:szCs w:val="28"/>
              </w:rPr>
              <w:t>每週節數</w:t>
            </w:r>
          </w:p>
        </w:tc>
        <w:tc>
          <w:tcPr>
            <w:tcW w:w="1361" w:type="dxa"/>
            <w:vAlign w:val="center"/>
          </w:tcPr>
          <w:p w14:paraId="27EA9212" w14:textId="77777777" w:rsidR="00731CA5" w:rsidRPr="00C955E6" w:rsidRDefault="00731CA5" w:rsidP="00731CA5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955E6">
              <w:rPr>
                <w:rFonts w:eastAsia="標楷體"/>
                <w:color w:val="000000" w:themeColor="text1"/>
                <w:sz w:val="28"/>
                <w:szCs w:val="28"/>
              </w:rPr>
              <w:t>開設週數</w:t>
            </w:r>
          </w:p>
        </w:tc>
        <w:tc>
          <w:tcPr>
            <w:tcW w:w="1361" w:type="dxa"/>
            <w:vAlign w:val="center"/>
          </w:tcPr>
          <w:p w14:paraId="6CF27A0E" w14:textId="77777777" w:rsidR="00731CA5" w:rsidRPr="00C955E6" w:rsidRDefault="00731CA5" w:rsidP="00731CA5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955E6">
              <w:rPr>
                <w:rFonts w:eastAsia="標楷體"/>
                <w:color w:val="000000" w:themeColor="text1"/>
                <w:sz w:val="28"/>
                <w:szCs w:val="28"/>
              </w:rPr>
              <w:t>調整項目</w:t>
            </w:r>
          </w:p>
        </w:tc>
      </w:tr>
      <w:tr w:rsidR="00C955E6" w:rsidRPr="00C955E6" w14:paraId="1FEA00D4" w14:textId="77777777" w:rsidTr="00731CA5">
        <w:trPr>
          <w:jc w:val="center"/>
        </w:trPr>
        <w:tc>
          <w:tcPr>
            <w:tcW w:w="2009" w:type="dxa"/>
          </w:tcPr>
          <w:p w14:paraId="3CB8E15D" w14:textId="77777777" w:rsidR="00731CA5" w:rsidRPr="00AE2BEB" w:rsidRDefault="00731CA5" w:rsidP="00731CA5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□電機科</w:t>
            </w:r>
          </w:p>
          <w:p w14:paraId="1BAA86DA" w14:textId="77777777" w:rsidR="00731CA5" w:rsidRPr="00AE2BEB" w:rsidRDefault="00731CA5" w:rsidP="00731CA5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□機械科</w:t>
            </w:r>
          </w:p>
          <w:p w14:paraId="78041968" w14:textId="77777777" w:rsidR="00731CA5" w:rsidRPr="00AE2BEB" w:rsidRDefault="00731CA5" w:rsidP="00731CA5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□製圖科</w:t>
            </w:r>
          </w:p>
          <w:p w14:paraId="504F9E2C" w14:textId="77777777" w:rsidR="00731CA5" w:rsidRPr="00AE2BEB" w:rsidRDefault="00731CA5" w:rsidP="00731CA5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□建築科</w:t>
            </w:r>
          </w:p>
          <w:p w14:paraId="1973CD56" w14:textId="77777777" w:rsidR="00731CA5" w:rsidRPr="00AE2BEB" w:rsidRDefault="00731CA5" w:rsidP="00731CA5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□室設科</w:t>
            </w:r>
          </w:p>
          <w:p w14:paraId="0A991D6F" w14:textId="77777777" w:rsidR="00731CA5" w:rsidRPr="00AE2BEB" w:rsidRDefault="00731CA5" w:rsidP="00731CA5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□電機修護科</w:t>
            </w:r>
          </w:p>
          <w:p w14:paraId="2F0ADFDA" w14:textId="77777777" w:rsidR="00731CA5" w:rsidRPr="00AE2BEB" w:rsidRDefault="00731CA5" w:rsidP="00731CA5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□營造技術科</w:t>
            </w:r>
          </w:p>
          <w:p w14:paraId="4F3A6E55" w14:textId="77777777" w:rsidR="00731CA5" w:rsidRPr="00AE2BEB" w:rsidRDefault="00731CA5" w:rsidP="00731CA5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□機械加工科</w:t>
            </w:r>
          </w:p>
          <w:p w14:paraId="0FA79F4E" w14:textId="77777777" w:rsidR="00731CA5" w:rsidRPr="00AE2BEB" w:rsidRDefault="00731CA5" w:rsidP="00731CA5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□綜合職能科</w:t>
            </w:r>
          </w:p>
          <w:p w14:paraId="2C972072" w14:textId="77777777" w:rsidR="00731CA5" w:rsidRPr="00AE2BEB" w:rsidRDefault="00731CA5" w:rsidP="00731CA5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□全校各科</w:t>
            </w:r>
          </w:p>
        </w:tc>
        <w:tc>
          <w:tcPr>
            <w:tcW w:w="1814" w:type="dxa"/>
            <w:vAlign w:val="center"/>
          </w:tcPr>
          <w:p w14:paraId="3CC4763A" w14:textId="77777777" w:rsidR="00731CA5" w:rsidRPr="00C955E6" w:rsidRDefault="00731CA5" w:rsidP="00731CA5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14:paraId="57F86D7B" w14:textId="6484F105" w:rsidR="00731CA5" w:rsidRPr="00C955E6" w:rsidRDefault="00AE2BEB" w:rsidP="00731CA5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731CA5" w:rsidRPr="00C955E6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  <w:p w14:paraId="708CDC6D" w14:textId="5A1FB2E5" w:rsidR="00731CA5" w:rsidRPr="00C955E6" w:rsidRDefault="00AE2BEB" w:rsidP="00731CA5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731CA5" w:rsidRPr="00C955E6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14:paraId="66F12C25" w14:textId="72B44784" w:rsidR="00731CA5" w:rsidRPr="00C955E6" w:rsidRDefault="00AE2BEB" w:rsidP="00AE2BEB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ind w:firstLineChars="100" w:firstLine="2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731CA5" w:rsidRPr="00C955E6">
              <w:rPr>
                <w:rFonts w:eastAsia="標楷體"/>
                <w:color w:val="000000" w:themeColor="text1"/>
                <w:sz w:val="28"/>
                <w:szCs w:val="28"/>
              </w:rPr>
              <w:t>9</w:t>
            </w:r>
          </w:p>
          <w:p w14:paraId="4D376CAB" w14:textId="7254F1DD" w:rsidR="00731CA5" w:rsidRPr="00C955E6" w:rsidRDefault="00AE2BEB" w:rsidP="00AE2BEB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ind w:firstLineChars="100" w:firstLine="2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731CA5" w:rsidRPr="00C955E6">
              <w:rPr>
                <w:rFonts w:eastAsia="標楷體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361" w:type="dxa"/>
            <w:vAlign w:val="center"/>
          </w:tcPr>
          <w:p w14:paraId="6250C52B" w14:textId="77777777" w:rsidR="00731CA5" w:rsidRPr="00AE2BEB" w:rsidRDefault="00731CA5" w:rsidP="00731CA5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□新增</w:t>
            </w:r>
          </w:p>
          <w:p w14:paraId="4FA8F5C9" w14:textId="77777777" w:rsidR="00731CA5" w:rsidRPr="00AE2BEB" w:rsidRDefault="00731CA5" w:rsidP="00731CA5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□刪除</w:t>
            </w:r>
          </w:p>
        </w:tc>
      </w:tr>
      <w:tr w:rsidR="00AE2BEB" w:rsidRPr="00C955E6" w14:paraId="1EC0B4C2" w14:textId="77777777" w:rsidTr="00731CA5">
        <w:trPr>
          <w:jc w:val="center"/>
        </w:trPr>
        <w:tc>
          <w:tcPr>
            <w:tcW w:w="2009" w:type="dxa"/>
          </w:tcPr>
          <w:p w14:paraId="6F2E9290" w14:textId="77777777" w:rsidR="00AE2BEB" w:rsidRPr="00AE2BEB" w:rsidRDefault="00AE2BEB" w:rsidP="00AE2BEB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□電機科</w:t>
            </w:r>
          </w:p>
          <w:p w14:paraId="68B99E70" w14:textId="77777777" w:rsidR="00AE2BEB" w:rsidRPr="00AE2BEB" w:rsidRDefault="00AE2BEB" w:rsidP="00AE2BEB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□機械科</w:t>
            </w:r>
          </w:p>
          <w:p w14:paraId="34001FE8" w14:textId="77777777" w:rsidR="00AE2BEB" w:rsidRPr="00AE2BEB" w:rsidRDefault="00AE2BEB" w:rsidP="00AE2BEB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□製圖科</w:t>
            </w:r>
          </w:p>
          <w:p w14:paraId="03D4CC5E" w14:textId="77777777" w:rsidR="00AE2BEB" w:rsidRPr="00AE2BEB" w:rsidRDefault="00AE2BEB" w:rsidP="00AE2BEB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□建築科</w:t>
            </w:r>
          </w:p>
          <w:p w14:paraId="15B0F7C2" w14:textId="77777777" w:rsidR="00AE2BEB" w:rsidRPr="00AE2BEB" w:rsidRDefault="00AE2BEB" w:rsidP="00AE2BEB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□室設科</w:t>
            </w:r>
          </w:p>
          <w:p w14:paraId="411D9D80" w14:textId="77777777" w:rsidR="00AE2BEB" w:rsidRPr="00AE2BEB" w:rsidRDefault="00AE2BEB" w:rsidP="00AE2BEB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□電機修護科</w:t>
            </w:r>
          </w:p>
          <w:p w14:paraId="2830110B" w14:textId="77777777" w:rsidR="00AE2BEB" w:rsidRPr="00AE2BEB" w:rsidRDefault="00AE2BEB" w:rsidP="00AE2BEB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□營造技術科</w:t>
            </w:r>
          </w:p>
          <w:p w14:paraId="570A88CB" w14:textId="77777777" w:rsidR="00AE2BEB" w:rsidRPr="00AE2BEB" w:rsidRDefault="00AE2BEB" w:rsidP="00AE2BEB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□機械加工科</w:t>
            </w:r>
          </w:p>
          <w:p w14:paraId="4A2EBD9F" w14:textId="77777777" w:rsidR="00AE2BEB" w:rsidRPr="00AE2BEB" w:rsidRDefault="00AE2BEB" w:rsidP="00AE2BEB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□綜合職能科</w:t>
            </w:r>
          </w:p>
          <w:p w14:paraId="7E2D497C" w14:textId="77777777" w:rsidR="00AE2BEB" w:rsidRPr="00AE2BEB" w:rsidRDefault="00AE2BEB" w:rsidP="00AE2BEB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□全校各科</w:t>
            </w:r>
          </w:p>
        </w:tc>
        <w:tc>
          <w:tcPr>
            <w:tcW w:w="1814" w:type="dxa"/>
            <w:vAlign w:val="center"/>
          </w:tcPr>
          <w:p w14:paraId="2A691A40" w14:textId="77777777" w:rsidR="00AE2BEB" w:rsidRPr="00C955E6" w:rsidRDefault="00AE2BEB" w:rsidP="00AE2BEB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14:paraId="785C8FB8" w14:textId="77777777" w:rsidR="00AE2BEB" w:rsidRPr="00C955E6" w:rsidRDefault="00AE2BEB" w:rsidP="00AE2BEB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C955E6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  <w:p w14:paraId="107E48FF" w14:textId="120276B0" w:rsidR="00AE2BEB" w:rsidRPr="00C955E6" w:rsidRDefault="00AE2BEB" w:rsidP="00AE2BEB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C955E6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14:paraId="475D9C73" w14:textId="77777777" w:rsidR="00AE2BEB" w:rsidRPr="00C955E6" w:rsidRDefault="00AE2BEB" w:rsidP="00AE2BEB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ind w:firstLineChars="100" w:firstLine="2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C955E6">
              <w:rPr>
                <w:rFonts w:eastAsia="標楷體"/>
                <w:color w:val="000000" w:themeColor="text1"/>
                <w:sz w:val="28"/>
                <w:szCs w:val="28"/>
              </w:rPr>
              <w:t>9</w:t>
            </w:r>
          </w:p>
          <w:p w14:paraId="74FECD26" w14:textId="6D47D40C" w:rsidR="00AE2BEB" w:rsidRPr="00C955E6" w:rsidRDefault="00AE2BEB" w:rsidP="00AE2BEB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C955E6">
              <w:rPr>
                <w:rFonts w:eastAsia="標楷體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361" w:type="dxa"/>
            <w:vAlign w:val="center"/>
          </w:tcPr>
          <w:p w14:paraId="1FA8F909" w14:textId="77777777" w:rsidR="00AE2BEB" w:rsidRPr="00AE2BEB" w:rsidRDefault="00AE2BEB" w:rsidP="00AE2BEB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□新增</w:t>
            </w:r>
          </w:p>
          <w:p w14:paraId="2110DB7B" w14:textId="306685A5" w:rsidR="00AE2BEB" w:rsidRPr="00C955E6" w:rsidRDefault="00AE2BEB" w:rsidP="00AE2BEB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□刪除</w:t>
            </w:r>
          </w:p>
        </w:tc>
      </w:tr>
    </w:tbl>
    <w:p w14:paraId="65B5C5D1" w14:textId="0EFA0F25" w:rsidR="00731CA5" w:rsidRPr="00C955E6" w:rsidRDefault="00731CA5" w:rsidP="00AE2BEB">
      <w:pPr>
        <w:tabs>
          <w:tab w:val="left" w:pos="1200"/>
          <w:tab w:val="left" w:pos="1282"/>
        </w:tabs>
        <w:kinsoku w:val="0"/>
        <w:snapToGrid w:val="0"/>
        <w:spacing w:line="288" w:lineRule="auto"/>
        <w:ind w:leftChars="-1" w:left="-2" w:firstLineChars="400" w:firstLine="1120"/>
        <w:jc w:val="both"/>
        <w:rPr>
          <w:rFonts w:eastAsia="標楷體"/>
          <w:color w:val="000000" w:themeColor="text1"/>
          <w:sz w:val="28"/>
          <w:szCs w:val="28"/>
        </w:rPr>
      </w:pPr>
      <w:r w:rsidRPr="00C955E6">
        <w:rPr>
          <w:rFonts w:eastAsia="標楷體"/>
          <w:color w:val="000000" w:themeColor="text1"/>
          <w:sz w:val="28"/>
          <w:szCs w:val="28"/>
        </w:rPr>
        <w:t>備註：不足者，請自行增列表格</w:t>
      </w:r>
    </w:p>
    <w:p w14:paraId="0972C323" w14:textId="3A43D3D2" w:rsidR="006E41E8" w:rsidRPr="00C955E6" w:rsidRDefault="006E41E8" w:rsidP="006E41E8">
      <w:pPr>
        <w:tabs>
          <w:tab w:val="left" w:pos="1200"/>
          <w:tab w:val="left" w:pos="1282"/>
        </w:tabs>
        <w:kinsoku w:val="0"/>
        <w:snapToGrid w:val="0"/>
        <w:spacing w:line="288" w:lineRule="auto"/>
        <w:ind w:leftChars="-1" w:left="-2"/>
        <w:jc w:val="both"/>
        <w:rPr>
          <w:rFonts w:eastAsia="標楷體"/>
          <w:color w:val="000000" w:themeColor="text1"/>
          <w:sz w:val="28"/>
          <w:szCs w:val="28"/>
        </w:rPr>
      </w:pPr>
      <w:r w:rsidRPr="00C955E6">
        <w:rPr>
          <w:rFonts w:eastAsia="標楷體"/>
          <w:color w:val="000000" w:themeColor="text1"/>
          <w:sz w:val="28"/>
          <w:szCs w:val="28"/>
        </w:rPr>
        <w:t xml:space="preserve">    2.</w:t>
      </w:r>
      <w:r w:rsidR="008F599E" w:rsidRPr="00C955E6">
        <w:rPr>
          <w:rFonts w:eastAsia="標楷體"/>
          <w:color w:val="000000" w:themeColor="text1"/>
          <w:sz w:val="28"/>
          <w:szCs w:val="28"/>
        </w:rPr>
        <w:t>擬於</w:t>
      </w:r>
      <w:r w:rsidR="008F599E" w:rsidRPr="00C955E6">
        <w:rPr>
          <w:rFonts w:eastAsia="標楷體"/>
          <w:color w:val="000000" w:themeColor="text1"/>
          <w:sz w:val="28"/>
          <w:szCs w:val="28"/>
        </w:rPr>
        <w:t>11</w:t>
      </w:r>
      <w:r w:rsidR="00AE2BEB">
        <w:rPr>
          <w:rFonts w:eastAsia="標楷體" w:hint="eastAsia"/>
          <w:color w:val="000000" w:themeColor="text1"/>
          <w:sz w:val="28"/>
          <w:szCs w:val="28"/>
        </w:rPr>
        <w:t>4</w:t>
      </w:r>
      <w:r w:rsidR="008F599E" w:rsidRPr="00C955E6">
        <w:rPr>
          <w:rFonts w:eastAsia="標楷體"/>
          <w:color w:val="000000" w:themeColor="text1"/>
          <w:sz w:val="28"/>
          <w:szCs w:val="28"/>
        </w:rPr>
        <w:t>學年度提出</w:t>
      </w:r>
      <w:r w:rsidRPr="00C955E6">
        <w:rPr>
          <w:rFonts w:eastAsia="標楷體"/>
          <w:color w:val="000000" w:themeColor="text1"/>
          <w:sz w:val="28"/>
          <w:szCs w:val="28"/>
        </w:rPr>
        <w:t>11</w:t>
      </w:r>
      <w:r w:rsidR="00AE2BEB">
        <w:rPr>
          <w:rFonts w:eastAsia="標楷體" w:hint="eastAsia"/>
          <w:color w:val="000000" w:themeColor="text1"/>
          <w:sz w:val="28"/>
          <w:szCs w:val="28"/>
        </w:rPr>
        <w:t>5</w:t>
      </w:r>
      <w:r w:rsidRPr="00C955E6">
        <w:rPr>
          <w:rFonts w:eastAsia="標楷體"/>
          <w:color w:val="000000" w:themeColor="text1"/>
          <w:sz w:val="28"/>
          <w:szCs w:val="28"/>
        </w:rPr>
        <w:t>學年度教學人力調整</w:t>
      </w:r>
      <w:r w:rsidR="008F599E" w:rsidRPr="00C955E6">
        <w:rPr>
          <w:rFonts w:eastAsia="標楷體"/>
          <w:color w:val="000000" w:themeColor="text1"/>
          <w:sz w:val="28"/>
          <w:szCs w:val="28"/>
        </w:rPr>
        <w:t>，</w:t>
      </w:r>
      <w:r w:rsidRPr="00C955E6">
        <w:rPr>
          <w:rFonts w:eastAsia="標楷體"/>
          <w:color w:val="000000" w:themeColor="text1"/>
          <w:sz w:val="28"/>
          <w:szCs w:val="28"/>
        </w:rPr>
        <w:t>說明如下：</w:t>
      </w:r>
    </w:p>
    <w:p w14:paraId="12B4D1E3" w14:textId="6352074D" w:rsidR="006E41E8" w:rsidRPr="00C955E6" w:rsidRDefault="006E41E8" w:rsidP="006E41E8">
      <w:pPr>
        <w:tabs>
          <w:tab w:val="left" w:pos="1200"/>
          <w:tab w:val="left" w:pos="1282"/>
        </w:tabs>
        <w:kinsoku w:val="0"/>
        <w:snapToGrid w:val="0"/>
        <w:spacing w:line="288" w:lineRule="auto"/>
        <w:ind w:leftChars="-1" w:left="-2"/>
        <w:jc w:val="both"/>
        <w:rPr>
          <w:rFonts w:eastAsia="標楷體"/>
          <w:color w:val="000000" w:themeColor="text1"/>
          <w:sz w:val="28"/>
          <w:szCs w:val="28"/>
        </w:rPr>
      </w:pPr>
      <w:r w:rsidRPr="00C955E6">
        <w:rPr>
          <w:rFonts w:eastAsia="標楷體"/>
          <w:color w:val="000000" w:themeColor="text1"/>
          <w:sz w:val="28"/>
          <w:szCs w:val="28"/>
        </w:rPr>
        <w:t xml:space="preserve">      </w:t>
      </w:r>
      <w:r w:rsidRPr="00AE2BEB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Pr="00C955E6">
        <w:rPr>
          <w:rFonts w:eastAsia="標楷體"/>
          <w:color w:val="000000" w:themeColor="text1"/>
          <w:sz w:val="28"/>
          <w:szCs w:val="28"/>
        </w:rPr>
        <w:t>不調整</w:t>
      </w:r>
      <w:r w:rsidRPr="00C955E6">
        <w:rPr>
          <w:rFonts w:eastAsia="標楷體"/>
          <w:color w:val="000000" w:themeColor="text1"/>
          <w:sz w:val="28"/>
          <w:szCs w:val="28"/>
        </w:rPr>
        <w:t>11</w:t>
      </w:r>
      <w:r w:rsidR="00AE2BEB">
        <w:rPr>
          <w:rFonts w:eastAsia="標楷體" w:hint="eastAsia"/>
          <w:color w:val="000000" w:themeColor="text1"/>
          <w:sz w:val="28"/>
          <w:szCs w:val="28"/>
        </w:rPr>
        <w:t>5</w:t>
      </w:r>
      <w:r w:rsidRPr="00C955E6">
        <w:rPr>
          <w:rFonts w:eastAsia="標楷體"/>
          <w:color w:val="000000" w:themeColor="text1"/>
          <w:sz w:val="28"/>
          <w:szCs w:val="28"/>
        </w:rPr>
        <w:t>學年度教學人力（勾選此項者，本題項下</w:t>
      </w:r>
      <w:r w:rsidRPr="00C955E6">
        <w:rPr>
          <w:rFonts w:eastAsia="標楷體"/>
          <w:color w:val="000000" w:themeColor="text1"/>
          <w:sz w:val="28"/>
          <w:szCs w:val="28"/>
        </w:rPr>
        <w:t>2</w:t>
      </w:r>
      <w:r w:rsidRPr="00C955E6">
        <w:rPr>
          <w:rFonts w:eastAsia="標楷體"/>
          <w:color w:val="000000" w:themeColor="text1"/>
          <w:sz w:val="28"/>
          <w:szCs w:val="28"/>
        </w:rPr>
        <w:t>項免填）</w:t>
      </w:r>
    </w:p>
    <w:p w14:paraId="3DE49F79" w14:textId="57299DC4" w:rsidR="00731CA5" w:rsidRPr="00C955E6" w:rsidRDefault="006E41E8" w:rsidP="00731CA5">
      <w:pPr>
        <w:tabs>
          <w:tab w:val="left" w:pos="1200"/>
          <w:tab w:val="left" w:pos="1282"/>
        </w:tabs>
        <w:kinsoku w:val="0"/>
        <w:snapToGrid w:val="0"/>
        <w:spacing w:line="288" w:lineRule="auto"/>
        <w:ind w:leftChars="-1" w:left="1118" w:hangingChars="400" w:hanging="1120"/>
        <w:jc w:val="both"/>
        <w:rPr>
          <w:rFonts w:eastAsia="標楷體"/>
          <w:color w:val="000000" w:themeColor="text1"/>
          <w:sz w:val="28"/>
          <w:szCs w:val="28"/>
        </w:rPr>
      </w:pPr>
      <w:r w:rsidRPr="00C955E6">
        <w:rPr>
          <w:rFonts w:eastAsia="標楷體"/>
          <w:color w:val="000000" w:themeColor="text1"/>
          <w:sz w:val="28"/>
          <w:szCs w:val="28"/>
        </w:rPr>
        <w:t xml:space="preserve">      </w:t>
      </w:r>
      <w:r w:rsidRPr="00AE2BEB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Pr="00C955E6">
        <w:rPr>
          <w:rFonts w:eastAsia="標楷體"/>
          <w:color w:val="000000" w:themeColor="text1"/>
          <w:sz w:val="28"/>
          <w:szCs w:val="28"/>
        </w:rPr>
        <w:t>擬於</w:t>
      </w:r>
      <w:r w:rsidRPr="00C955E6">
        <w:rPr>
          <w:rFonts w:eastAsia="標楷體"/>
          <w:color w:val="000000" w:themeColor="text1"/>
          <w:sz w:val="28"/>
          <w:szCs w:val="28"/>
        </w:rPr>
        <w:t>11</w:t>
      </w:r>
      <w:r w:rsidR="00AE2BEB">
        <w:rPr>
          <w:rFonts w:eastAsia="標楷體" w:hint="eastAsia"/>
          <w:color w:val="000000" w:themeColor="text1"/>
          <w:sz w:val="28"/>
          <w:szCs w:val="28"/>
        </w:rPr>
        <w:t>5</w:t>
      </w:r>
      <w:r w:rsidRPr="00C955E6">
        <w:rPr>
          <w:rFonts w:eastAsia="標楷體"/>
          <w:color w:val="000000" w:themeColor="text1"/>
          <w:sz w:val="28"/>
          <w:szCs w:val="28"/>
        </w:rPr>
        <w:t>學年度學年度增</w:t>
      </w:r>
      <w:r w:rsidR="00E17E7C" w:rsidRPr="00C955E6">
        <w:rPr>
          <w:rFonts w:eastAsia="標楷體"/>
          <w:color w:val="000000" w:themeColor="text1"/>
          <w:sz w:val="28"/>
          <w:szCs w:val="28"/>
        </w:rPr>
        <w:t>調</w:t>
      </w:r>
      <w:r w:rsidRPr="00C955E6">
        <w:rPr>
          <w:rFonts w:eastAsia="標楷體"/>
          <w:color w:val="000000" w:themeColor="text1"/>
          <w:sz w:val="28"/>
          <w:szCs w:val="28"/>
        </w:rPr>
        <w:t>本科教師員額</w:t>
      </w:r>
      <w:r w:rsidR="00E17E7C" w:rsidRPr="00C955E6">
        <w:rPr>
          <w:rFonts w:eastAsia="標楷體"/>
          <w:color w:val="000000" w:themeColor="text1"/>
          <w:sz w:val="28"/>
          <w:szCs w:val="28"/>
        </w:rPr>
        <w:t>，</w:t>
      </w:r>
      <w:r w:rsidRPr="00C955E6">
        <w:rPr>
          <w:rFonts w:eastAsia="標楷體"/>
          <w:color w:val="000000" w:themeColor="text1"/>
          <w:sz w:val="28"/>
          <w:szCs w:val="28"/>
        </w:rPr>
        <w:t>說明如下：</w:t>
      </w:r>
      <w:r w:rsidR="00731CA5" w:rsidRPr="00C955E6">
        <w:rPr>
          <w:rFonts w:eastAsia="標楷體"/>
          <w:color w:val="000000" w:themeColor="text1"/>
          <w:sz w:val="28"/>
          <w:szCs w:val="28"/>
        </w:rPr>
        <w:t xml:space="preserve">        </w:t>
      </w:r>
    </w:p>
    <w:tbl>
      <w:tblPr>
        <w:tblStyle w:val="a9"/>
        <w:tblW w:w="0" w:type="auto"/>
        <w:tblInd w:w="1118" w:type="dxa"/>
        <w:tblLook w:val="04A0" w:firstRow="1" w:lastRow="0" w:firstColumn="1" w:lastColumn="0" w:noHBand="0" w:noVBand="1"/>
      </w:tblPr>
      <w:tblGrid>
        <w:gridCol w:w="2204"/>
        <w:gridCol w:w="2164"/>
        <w:gridCol w:w="2164"/>
        <w:gridCol w:w="2204"/>
      </w:tblGrid>
      <w:tr w:rsidR="00C955E6" w:rsidRPr="00C955E6" w14:paraId="3ACE9019" w14:textId="77777777" w:rsidTr="00E17E7C">
        <w:tc>
          <w:tcPr>
            <w:tcW w:w="2204" w:type="dxa"/>
            <w:vAlign w:val="center"/>
          </w:tcPr>
          <w:p w14:paraId="06C6ACAB" w14:textId="77777777" w:rsidR="00E17E7C" w:rsidRPr="00C955E6" w:rsidRDefault="00E17E7C" w:rsidP="00731CA5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955E6">
              <w:rPr>
                <w:rFonts w:eastAsia="標楷體"/>
                <w:color w:val="000000" w:themeColor="text1"/>
                <w:sz w:val="28"/>
                <w:szCs w:val="28"/>
              </w:rPr>
              <w:t>科別</w:t>
            </w:r>
          </w:p>
        </w:tc>
        <w:tc>
          <w:tcPr>
            <w:tcW w:w="2164" w:type="dxa"/>
            <w:vAlign w:val="center"/>
          </w:tcPr>
          <w:p w14:paraId="0EDAC915" w14:textId="77777777" w:rsidR="00E17E7C" w:rsidRPr="00C955E6" w:rsidRDefault="00E17E7C" w:rsidP="00731CA5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955E6">
              <w:rPr>
                <w:rFonts w:eastAsia="標楷體"/>
                <w:color w:val="000000" w:themeColor="text1"/>
                <w:sz w:val="28"/>
                <w:szCs w:val="28"/>
              </w:rPr>
              <w:t>員額歸屬</w:t>
            </w:r>
          </w:p>
        </w:tc>
        <w:tc>
          <w:tcPr>
            <w:tcW w:w="2164" w:type="dxa"/>
          </w:tcPr>
          <w:p w14:paraId="7A60DD81" w14:textId="77777777" w:rsidR="00E17E7C" w:rsidRPr="00C955E6" w:rsidRDefault="00E17E7C" w:rsidP="00731CA5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955E6">
              <w:rPr>
                <w:rFonts w:eastAsia="標楷體"/>
                <w:color w:val="000000" w:themeColor="text1"/>
                <w:sz w:val="28"/>
                <w:szCs w:val="28"/>
              </w:rPr>
              <w:t>類別</w:t>
            </w:r>
          </w:p>
        </w:tc>
        <w:tc>
          <w:tcPr>
            <w:tcW w:w="2204" w:type="dxa"/>
            <w:vAlign w:val="center"/>
          </w:tcPr>
          <w:p w14:paraId="711E8483" w14:textId="77777777" w:rsidR="00E17E7C" w:rsidRPr="00C955E6" w:rsidRDefault="00E17E7C" w:rsidP="00731CA5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955E6">
              <w:rPr>
                <w:rFonts w:eastAsia="標楷體"/>
                <w:color w:val="000000" w:themeColor="text1"/>
                <w:sz w:val="28"/>
                <w:szCs w:val="28"/>
              </w:rPr>
              <w:t>名額</w:t>
            </w:r>
          </w:p>
        </w:tc>
      </w:tr>
      <w:tr w:rsidR="00C955E6" w:rsidRPr="00C955E6" w14:paraId="4680423B" w14:textId="77777777" w:rsidTr="00E17E7C">
        <w:tc>
          <w:tcPr>
            <w:tcW w:w="2204" w:type="dxa"/>
          </w:tcPr>
          <w:p w14:paraId="217AE853" w14:textId="77777777" w:rsidR="00E17E7C" w:rsidRPr="00AE2BEB" w:rsidRDefault="00E17E7C" w:rsidP="00E17E7C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032F7872" w14:textId="77777777" w:rsidR="00E17E7C" w:rsidRPr="00AE2BEB" w:rsidRDefault="00E17E7C" w:rsidP="00E17E7C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□日間上課</w:t>
            </w:r>
          </w:p>
          <w:p w14:paraId="4F2C5B0B" w14:textId="77777777" w:rsidR="00E17E7C" w:rsidRPr="00AE2BEB" w:rsidRDefault="00E17E7C" w:rsidP="00E17E7C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□夜間上課</w:t>
            </w:r>
          </w:p>
        </w:tc>
        <w:tc>
          <w:tcPr>
            <w:tcW w:w="2164" w:type="dxa"/>
            <w:vAlign w:val="center"/>
          </w:tcPr>
          <w:p w14:paraId="73ADA696" w14:textId="77777777" w:rsidR="00E17E7C" w:rsidRPr="00AE2BEB" w:rsidRDefault="00E17E7C" w:rsidP="00E17E7C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□正式教師</w:t>
            </w:r>
          </w:p>
          <w:p w14:paraId="67DCC76B" w14:textId="77777777" w:rsidR="00E17E7C" w:rsidRPr="00AE2BEB" w:rsidRDefault="00E17E7C" w:rsidP="00E17E7C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□代理教師</w:t>
            </w:r>
          </w:p>
        </w:tc>
        <w:tc>
          <w:tcPr>
            <w:tcW w:w="2204" w:type="dxa"/>
          </w:tcPr>
          <w:p w14:paraId="1BDB48B0" w14:textId="77777777" w:rsidR="00E17E7C" w:rsidRPr="00AE2BEB" w:rsidRDefault="00E17E7C" w:rsidP="00E17E7C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955E6" w:rsidRPr="00C955E6" w14:paraId="1762C77F" w14:textId="77777777" w:rsidTr="00E17E7C">
        <w:tc>
          <w:tcPr>
            <w:tcW w:w="2204" w:type="dxa"/>
          </w:tcPr>
          <w:p w14:paraId="4179B769" w14:textId="77777777" w:rsidR="00E17E7C" w:rsidRPr="00AE2BEB" w:rsidRDefault="00E17E7C" w:rsidP="00E17E7C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757E1926" w14:textId="77777777" w:rsidR="00E17E7C" w:rsidRPr="00AE2BEB" w:rsidRDefault="00E17E7C" w:rsidP="00E17E7C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□日間上課</w:t>
            </w:r>
          </w:p>
          <w:p w14:paraId="0197B720" w14:textId="77777777" w:rsidR="00E17E7C" w:rsidRPr="00AE2BEB" w:rsidRDefault="00E17E7C" w:rsidP="00E17E7C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□夜間上課</w:t>
            </w:r>
          </w:p>
        </w:tc>
        <w:tc>
          <w:tcPr>
            <w:tcW w:w="2164" w:type="dxa"/>
            <w:vAlign w:val="center"/>
          </w:tcPr>
          <w:p w14:paraId="345904E4" w14:textId="77777777" w:rsidR="00E17E7C" w:rsidRPr="00AE2BEB" w:rsidRDefault="00E17E7C" w:rsidP="00E17E7C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□正式教師</w:t>
            </w:r>
          </w:p>
          <w:p w14:paraId="561D767F" w14:textId="77777777" w:rsidR="00E17E7C" w:rsidRPr="00AE2BEB" w:rsidRDefault="00E17E7C" w:rsidP="00E17E7C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□代理教師</w:t>
            </w:r>
          </w:p>
        </w:tc>
        <w:tc>
          <w:tcPr>
            <w:tcW w:w="2204" w:type="dxa"/>
          </w:tcPr>
          <w:p w14:paraId="4357B90C" w14:textId="77777777" w:rsidR="00E17E7C" w:rsidRPr="00AE2BEB" w:rsidRDefault="00E17E7C" w:rsidP="00E17E7C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438C0736" w14:textId="77777777" w:rsidR="006E41E8" w:rsidRPr="00C955E6" w:rsidRDefault="00E17E7C" w:rsidP="00F54C69">
      <w:pPr>
        <w:tabs>
          <w:tab w:val="left" w:pos="1200"/>
          <w:tab w:val="left" w:pos="1282"/>
        </w:tabs>
        <w:kinsoku w:val="0"/>
        <w:snapToGrid w:val="0"/>
        <w:spacing w:line="288" w:lineRule="auto"/>
        <w:ind w:leftChars="-1" w:left="-2" w:firstLineChars="400" w:firstLine="1120"/>
        <w:jc w:val="both"/>
        <w:rPr>
          <w:rFonts w:eastAsia="標楷體"/>
          <w:color w:val="000000" w:themeColor="text1"/>
          <w:sz w:val="28"/>
          <w:szCs w:val="28"/>
        </w:rPr>
      </w:pPr>
      <w:r w:rsidRPr="00C955E6">
        <w:rPr>
          <w:rFonts w:eastAsia="標楷體"/>
          <w:color w:val="000000" w:themeColor="text1"/>
          <w:sz w:val="28"/>
          <w:szCs w:val="28"/>
        </w:rPr>
        <w:t>備註：不足者，請自行增列表格</w:t>
      </w:r>
    </w:p>
    <w:p w14:paraId="6DFD85AB" w14:textId="3010F8C4" w:rsidR="00F54C69" w:rsidRPr="00C955E6" w:rsidRDefault="00F54C69" w:rsidP="00F54C69">
      <w:pPr>
        <w:tabs>
          <w:tab w:val="left" w:pos="1200"/>
          <w:tab w:val="left" w:pos="1282"/>
        </w:tabs>
        <w:kinsoku w:val="0"/>
        <w:snapToGrid w:val="0"/>
        <w:spacing w:line="288" w:lineRule="auto"/>
        <w:ind w:leftChars="-1" w:left="1118" w:hangingChars="400" w:hanging="1120"/>
        <w:jc w:val="both"/>
        <w:rPr>
          <w:rFonts w:eastAsia="標楷體"/>
          <w:color w:val="000000" w:themeColor="text1"/>
          <w:sz w:val="28"/>
          <w:szCs w:val="28"/>
        </w:rPr>
      </w:pPr>
      <w:r w:rsidRPr="00C955E6">
        <w:rPr>
          <w:rFonts w:eastAsia="標楷體"/>
          <w:color w:val="000000" w:themeColor="text1"/>
          <w:sz w:val="28"/>
          <w:szCs w:val="28"/>
        </w:rPr>
        <w:t xml:space="preserve">　　　</w:t>
      </w:r>
      <w:r w:rsidR="00AE2BEB" w:rsidRPr="00AE2BEB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Pr="00C955E6">
        <w:rPr>
          <w:rFonts w:eastAsia="標楷體"/>
          <w:color w:val="000000" w:themeColor="text1"/>
          <w:sz w:val="28"/>
          <w:szCs w:val="28"/>
        </w:rPr>
        <w:t>本領域（科）教師擬於</w:t>
      </w:r>
      <w:r w:rsidRPr="00C955E6">
        <w:rPr>
          <w:rFonts w:eastAsia="標楷體"/>
          <w:color w:val="000000" w:themeColor="text1"/>
          <w:sz w:val="28"/>
          <w:szCs w:val="28"/>
        </w:rPr>
        <w:t>11</w:t>
      </w:r>
      <w:r w:rsidR="00AE2BEB">
        <w:rPr>
          <w:rFonts w:eastAsia="標楷體" w:hint="eastAsia"/>
          <w:color w:val="000000" w:themeColor="text1"/>
          <w:sz w:val="28"/>
          <w:szCs w:val="28"/>
        </w:rPr>
        <w:t>5</w:t>
      </w:r>
      <w:r w:rsidRPr="00C955E6">
        <w:rPr>
          <w:rFonts w:eastAsia="標楷體"/>
          <w:color w:val="000000" w:themeColor="text1"/>
          <w:sz w:val="28"/>
          <w:szCs w:val="28"/>
        </w:rPr>
        <w:t>學年度學年度調整其他領域（科），調整員額說明如下：</w:t>
      </w:r>
    </w:p>
    <w:tbl>
      <w:tblPr>
        <w:tblStyle w:val="a9"/>
        <w:tblW w:w="0" w:type="auto"/>
        <w:tblInd w:w="1129" w:type="dxa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928"/>
      </w:tblGrid>
      <w:tr w:rsidR="00C955E6" w:rsidRPr="00C955E6" w14:paraId="71628F03" w14:textId="77777777" w:rsidTr="00F54C69">
        <w:tc>
          <w:tcPr>
            <w:tcW w:w="2599" w:type="dxa"/>
            <w:vAlign w:val="center"/>
          </w:tcPr>
          <w:p w14:paraId="31FDF645" w14:textId="77777777" w:rsidR="00F54C69" w:rsidRPr="00C955E6" w:rsidRDefault="00F54C69" w:rsidP="00E97AA4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955E6">
              <w:rPr>
                <w:rFonts w:eastAsia="標楷體"/>
                <w:color w:val="000000" w:themeColor="text1"/>
                <w:sz w:val="28"/>
                <w:szCs w:val="28"/>
              </w:rPr>
              <w:t>擬調整科別</w:t>
            </w:r>
          </w:p>
        </w:tc>
        <w:tc>
          <w:tcPr>
            <w:tcW w:w="2599" w:type="dxa"/>
            <w:vAlign w:val="center"/>
          </w:tcPr>
          <w:p w14:paraId="76DD865C" w14:textId="77777777" w:rsidR="00F54C69" w:rsidRPr="00C955E6" w:rsidRDefault="00F54C69" w:rsidP="00E97AA4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955E6">
              <w:rPr>
                <w:rFonts w:eastAsia="標楷體"/>
                <w:color w:val="000000" w:themeColor="text1"/>
                <w:sz w:val="28"/>
                <w:szCs w:val="28"/>
              </w:rPr>
              <w:t>調整前領域（科）教師歸屬</w:t>
            </w:r>
          </w:p>
        </w:tc>
        <w:tc>
          <w:tcPr>
            <w:tcW w:w="2599" w:type="dxa"/>
          </w:tcPr>
          <w:p w14:paraId="2B787AB3" w14:textId="77777777" w:rsidR="00F54C69" w:rsidRPr="00C955E6" w:rsidRDefault="00F54C69" w:rsidP="00E97AA4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955E6">
              <w:rPr>
                <w:rFonts w:eastAsia="標楷體"/>
                <w:color w:val="000000" w:themeColor="text1"/>
                <w:sz w:val="28"/>
                <w:szCs w:val="28"/>
              </w:rPr>
              <w:t>調整後領域（科）教師歸屬</w:t>
            </w:r>
          </w:p>
        </w:tc>
        <w:tc>
          <w:tcPr>
            <w:tcW w:w="928" w:type="dxa"/>
            <w:vAlign w:val="center"/>
          </w:tcPr>
          <w:p w14:paraId="4807E17F" w14:textId="77777777" w:rsidR="00F54C69" w:rsidRPr="00C955E6" w:rsidRDefault="00F54C69" w:rsidP="00E97AA4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955E6">
              <w:rPr>
                <w:rFonts w:eastAsia="標楷體"/>
                <w:color w:val="000000" w:themeColor="text1"/>
                <w:sz w:val="28"/>
                <w:szCs w:val="28"/>
              </w:rPr>
              <w:t>名額</w:t>
            </w:r>
          </w:p>
        </w:tc>
      </w:tr>
      <w:tr w:rsidR="00C955E6" w:rsidRPr="00C955E6" w14:paraId="781297B7" w14:textId="77777777" w:rsidTr="00F54C69">
        <w:tc>
          <w:tcPr>
            <w:tcW w:w="2599" w:type="dxa"/>
          </w:tcPr>
          <w:p w14:paraId="6D156A09" w14:textId="77777777" w:rsidR="00F54C69" w:rsidRPr="00C955E6" w:rsidRDefault="00F54C69" w:rsidP="00E97AA4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14:paraId="6991D686" w14:textId="77777777" w:rsidR="00F54C69" w:rsidRPr="00AE2BEB" w:rsidRDefault="00F54C69" w:rsidP="00E97AA4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□日間上課</w:t>
            </w:r>
          </w:p>
          <w:p w14:paraId="1ADFCB3E" w14:textId="77777777" w:rsidR="00F54C69" w:rsidRPr="00AE2BEB" w:rsidRDefault="00F54C69" w:rsidP="00E97AA4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□夜間上課</w:t>
            </w:r>
          </w:p>
        </w:tc>
        <w:tc>
          <w:tcPr>
            <w:tcW w:w="2599" w:type="dxa"/>
            <w:vAlign w:val="center"/>
          </w:tcPr>
          <w:p w14:paraId="1684C6F8" w14:textId="77777777" w:rsidR="00F54C69" w:rsidRPr="00AE2BEB" w:rsidRDefault="00F54C69" w:rsidP="00E97AA4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□日間上課</w:t>
            </w:r>
          </w:p>
          <w:p w14:paraId="7ED1C978" w14:textId="77777777" w:rsidR="00F54C69" w:rsidRPr="00AE2BEB" w:rsidRDefault="00F54C69" w:rsidP="00E97AA4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□夜間上課</w:t>
            </w:r>
          </w:p>
        </w:tc>
        <w:tc>
          <w:tcPr>
            <w:tcW w:w="928" w:type="dxa"/>
          </w:tcPr>
          <w:p w14:paraId="512AF555" w14:textId="77777777" w:rsidR="00F54C69" w:rsidRPr="00C955E6" w:rsidRDefault="00F54C69" w:rsidP="00E97AA4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C955E6" w:rsidRPr="00C955E6" w14:paraId="5BB5C4AE" w14:textId="77777777" w:rsidTr="00F54C69">
        <w:tc>
          <w:tcPr>
            <w:tcW w:w="2599" w:type="dxa"/>
          </w:tcPr>
          <w:p w14:paraId="7C533F83" w14:textId="77777777" w:rsidR="00F54C69" w:rsidRPr="00C955E6" w:rsidRDefault="00F54C69" w:rsidP="00E97AA4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14:paraId="20B8847F" w14:textId="77777777" w:rsidR="00F54C69" w:rsidRPr="00AE2BEB" w:rsidRDefault="00F54C69" w:rsidP="00E97AA4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□日間上課</w:t>
            </w:r>
          </w:p>
          <w:p w14:paraId="61BFB202" w14:textId="77777777" w:rsidR="00F54C69" w:rsidRPr="00AE2BEB" w:rsidRDefault="00F54C69" w:rsidP="00E97AA4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□夜間上課</w:t>
            </w:r>
          </w:p>
        </w:tc>
        <w:tc>
          <w:tcPr>
            <w:tcW w:w="2599" w:type="dxa"/>
            <w:vAlign w:val="center"/>
          </w:tcPr>
          <w:p w14:paraId="121CE792" w14:textId="77777777" w:rsidR="00F54C69" w:rsidRPr="00AE2BEB" w:rsidRDefault="00F54C69" w:rsidP="00E97AA4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□日間上課</w:t>
            </w:r>
          </w:p>
          <w:p w14:paraId="79EC94A4" w14:textId="77777777" w:rsidR="00F54C69" w:rsidRPr="00AE2BEB" w:rsidRDefault="00F54C69" w:rsidP="00E97AA4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□夜間上課</w:t>
            </w:r>
          </w:p>
        </w:tc>
        <w:tc>
          <w:tcPr>
            <w:tcW w:w="928" w:type="dxa"/>
          </w:tcPr>
          <w:p w14:paraId="040F5829" w14:textId="77777777" w:rsidR="00F54C69" w:rsidRPr="00C955E6" w:rsidRDefault="00F54C69" w:rsidP="00E97AA4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6747325B" w14:textId="77777777" w:rsidR="00F54C69" w:rsidRPr="00C955E6" w:rsidRDefault="00F54C69" w:rsidP="00F54C69">
      <w:pPr>
        <w:tabs>
          <w:tab w:val="left" w:pos="1200"/>
          <w:tab w:val="left" w:pos="1282"/>
        </w:tabs>
        <w:kinsoku w:val="0"/>
        <w:snapToGrid w:val="0"/>
        <w:spacing w:line="288" w:lineRule="auto"/>
        <w:jc w:val="both"/>
        <w:rPr>
          <w:rFonts w:eastAsia="標楷體"/>
          <w:color w:val="000000" w:themeColor="text1"/>
          <w:sz w:val="28"/>
          <w:szCs w:val="28"/>
        </w:rPr>
      </w:pPr>
      <w:r w:rsidRPr="00C955E6">
        <w:rPr>
          <w:rFonts w:eastAsia="標楷體"/>
          <w:color w:val="000000" w:themeColor="text1"/>
          <w:sz w:val="28"/>
          <w:szCs w:val="28"/>
        </w:rPr>
        <w:t xml:space="preserve">　　　　備註：不足者，請自行增列表格</w:t>
      </w:r>
    </w:p>
    <w:p w14:paraId="3163C385" w14:textId="2E7D10CB" w:rsidR="006E41E8" w:rsidRPr="00C955E6" w:rsidRDefault="006E41E8" w:rsidP="006E41E8">
      <w:pPr>
        <w:tabs>
          <w:tab w:val="left" w:pos="1200"/>
          <w:tab w:val="left" w:pos="1282"/>
        </w:tabs>
        <w:kinsoku w:val="0"/>
        <w:snapToGrid w:val="0"/>
        <w:spacing w:line="288" w:lineRule="auto"/>
        <w:ind w:leftChars="-1" w:left="1118" w:hangingChars="400" w:hanging="1120"/>
        <w:jc w:val="both"/>
        <w:rPr>
          <w:rFonts w:eastAsia="標楷體"/>
          <w:color w:val="000000" w:themeColor="text1"/>
          <w:sz w:val="28"/>
          <w:szCs w:val="28"/>
        </w:rPr>
      </w:pPr>
      <w:r w:rsidRPr="00C955E6">
        <w:rPr>
          <w:rFonts w:eastAsia="標楷體"/>
          <w:color w:val="000000" w:themeColor="text1"/>
          <w:sz w:val="28"/>
          <w:szCs w:val="28"/>
        </w:rPr>
        <w:t xml:space="preserve">      </w:t>
      </w:r>
      <w:r w:rsidR="00AE2BEB" w:rsidRPr="00AE2BEB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Pr="00C955E6">
        <w:rPr>
          <w:rFonts w:eastAsia="標楷體"/>
          <w:color w:val="000000" w:themeColor="text1"/>
          <w:sz w:val="28"/>
          <w:szCs w:val="28"/>
        </w:rPr>
        <w:t>擬於</w:t>
      </w:r>
      <w:r w:rsidRPr="00C955E6">
        <w:rPr>
          <w:rFonts w:eastAsia="標楷體"/>
          <w:color w:val="000000" w:themeColor="text1"/>
          <w:sz w:val="28"/>
          <w:szCs w:val="28"/>
        </w:rPr>
        <w:t>11</w:t>
      </w:r>
      <w:r w:rsidR="00AE2BEB">
        <w:rPr>
          <w:rFonts w:eastAsia="標楷體" w:hint="eastAsia"/>
          <w:color w:val="000000" w:themeColor="text1"/>
          <w:sz w:val="28"/>
          <w:szCs w:val="28"/>
        </w:rPr>
        <w:t>5</w:t>
      </w:r>
      <w:r w:rsidRPr="00C955E6">
        <w:rPr>
          <w:rFonts w:eastAsia="標楷體"/>
          <w:color w:val="000000" w:themeColor="text1"/>
          <w:sz w:val="28"/>
          <w:szCs w:val="28"/>
        </w:rPr>
        <w:t>學年度學年度調整日校</w:t>
      </w:r>
      <w:r w:rsidR="00AE2BEB">
        <w:rPr>
          <w:rFonts w:eastAsia="標楷體" w:hint="eastAsia"/>
          <w:color w:val="000000" w:themeColor="text1"/>
          <w:sz w:val="28"/>
          <w:szCs w:val="28"/>
        </w:rPr>
        <w:t>、進修部</w:t>
      </w:r>
      <w:r w:rsidRPr="00C955E6">
        <w:rPr>
          <w:rFonts w:eastAsia="標楷體"/>
          <w:color w:val="000000" w:themeColor="text1"/>
          <w:sz w:val="28"/>
          <w:szCs w:val="28"/>
        </w:rPr>
        <w:t>員額，調整</w:t>
      </w:r>
      <w:r w:rsidR="00AE2BEB" w:rsidRPr="00C955E6">
        <w:rPr>
          <w:rFonts w:eastAsia="標楷體"/>
          <w:color w:val="000000" w:themeColor="text1"/>
          <w:sz w:val="28"/>
          <w:szCs w:val="28"/>
        </w:rPr>
        <w:t>日校</w:t>
      </w:r>
      <w:r w:rsidR="00AE2BEB">
        <w:rPr>
          <w:rFonts w:eastAsia="標楷體" w:hint="eastAsia"/>
          <w:color w:val="000000" w:themeColor="text1"/>
          <w:sz w:val="28"/>
          <w:szCs w:val="28"/>
        </w:rPr>
        <w:t>、進修部</w:t>
      </w:r>
      <w:r w:rsidRPr="00C955E6">
        <w:rPr>
          <w:rFonts w:eastAsia="標楷體"/>
          <w:color w:val="000000" w:themeColor="text1"/>
          <w:sz w:val="28"/>
          <w:szCs w:val="28"/>
        </w:rPr>
        <w:t>員額說明如下：</w:t>
      </w:r>
    </w:p>
    <w:tbl>
      <w:tblPr>
        <w:tblStyle w:val="a9"/>
        <w:tblW w:w="0" w:type="auto"/>
        <w:tblInd w:w="1118" w:type="dxa"/>
        <w:tblLook w:val="04A0" w:firstRow="1" w:lastRow="0" w:firstColumn="1" w:lastColumn="0" w:noHBand="0" w:noVBand="1"/>
      </w:tblPr>
      <w:tblGrid>
        <w:gridCol w:w="2204"/>
        <w:gridCol w:w="2235"/>
        <w:gridCol w:w="2235"/>
        <w:gridCol w:w="2062"/>
      </w:tblGrid>
      <w:tr w:rsidR="00C955E6" w:rsidRPr="00C955E6" w14:paraId="241A3646" w14:textId="77777777" w:rsidTr="00E17E7C">
        <w:tc>
          <w:tcPr>
            <w:tcW w:w="2204" w:type="dxa"/>
            <w:vAlign w:val="center"/>
          </w:tcPr>
          <w:p w14:paraId="5B50A5D3" w14:textId="77777777" w:rsidR="00E17E7C" w:rsidRPr="00C955E6" w:rsidRDefault="00E17E7C" w:rsidP="00C63599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955E6">
              <w:rPr>
                <w:rFonts w:eastAsia="標楷體"/>
                <w:color w:val="000000" w:themeColor="text1"/>
                <w:sz w:val="28"/>
                <w:szCs w:val="28"/>
              </w:rPr>
              <w:t>擬調整科別</w:t>
            </w:r>
          </w:p>
        </w:tc>
        <w:tc>
          <w:tcPr>
            <w:tcW w:w="2235" w:type="dxa"/>
            <w:vAlign w:val="center"/>
          </w:tcPr>
          <w:p w14:paraId="3FF667B2" w14:textId="77777777" w:rsidR="00E17E7C" w:rsidRPr="00C955E6" w:rsidRDefault="00E17E7C" w:rsidP="00C63599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955E6">
              <w:rPr>
                <w:rFonts w:eastAsia="標楷體"/>
                <w:color w:val="000000" w:themeColor="text1"/>
                <w:sz w:val="28"/>
                <w:szCs w:val="28"/>
              </w:rPr>
              <w:t>調整前員額歸屬</w:t>
            </w:r>
          </w:p>
        </w:tc>
        <w:tc>
          <w:tcPr>
            <w:tcW w:w="2235" w:type="dxa"/>
          </w:tcPr>
          <w:p w14:paraId="6AF4DB8C" w14:textId="77777777" w:rsidR="00E17E7C" w:rsidRPr="00C955E6" w:rsidRDefault="00E17E7C" w:rsidP="00C63599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955E6">
              <w:rPr>
                <w:rFonts w:eastAsia="標楷體"/>
                <w:color w:val="000000" w:themeColor="text1"/>
                <w:sz w:val="28"/>
                <w:szCs w:val="28"/>
              </w:rPr>
              <w:t>調整後員額歸屬</w:t>
            </w:r>
          </w:p>
        </w:tc>
        <w:tc>
          <w:tcPr>
            <w:tcW w:w="2062" w:type="dxa"/>
            <w:vAlign w:val="center"/>
          </w:tcPr>
          <w:p w14:paraId="4E97796D" w14:textId="77777777" w:rsidR="00E17E7C" w:rsidRPr="00C955E6" w:rsidRDefault="00E17E7C" w:rsidP="00C63599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955E6">
              <w:rPr>
                <w:rFonts w:eastAsia="標楷體"/>
                <w:color w:val="000000" w:themeColor="text1"/>
                <w:sz w:val="28"/>
                <w:szCs w:val="28"/>
              </w:rPr>
              <w:t>名額</w:t>
            </w:r>
          </w:p>
        </w:tc>
      </w:tr>
      <w:tr w:rsidR="00C955E6" w:rsidRPr="00C955E6" w14:paraId="51E67E5E" w14:textId="77777777" w:rsidTr="00E17E7C">
        <w:tc>
          <w:tcPr>
            <w:tcW w:w="2204" w:type="dxa"/>
          </w:tcPr>
          <w:p w14:paraId="1CA0CF95" w14:textId="77777777" w:rsidR="00E17E7C" w:rsidRPr="00AE2BEB" w:rsidRDefault="00E17E7C" w:rsidP="00E17E7C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 w14:paraId="60484ACA" w14:textId="77777777" w:rsidR="00E17E7C" w:rsidRPr="00AE2BEB" w:rsidRDefault="00E17E7C" w:rsidP="00E17E7C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□日間上課</w:t>
            </w:r>
          </w:p>
          <w:p w14:paraId="506A020C" w14:textId="77777777" w:rsidR="00E17E7C" w:rsidRPr="00AE2BEB" w:rsidRDefault="00E17E7C" w:rsidP="00E17E7C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□夜間上課</w:t>
            </w:r>
          </w:p>
        </w:tc>
        <w:tc>
          <w:tcPr>
            <w:tcW w:w="2235" w:type="dxa"/>
            <w:vAlign w:val="center"/>
          </w:tcPr>
          <w:p w14:paraId="0DDD57F6" w14:textId="77777777" w:rsidR="00E17E7C" w:rsidRPr="00AE2BEB" w:rsidRDefault="00E17E7C" w:rsidP="00E17E7C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□日間上課</w:t>
            </w:r>
          </w:p>
          <w:p w14:paraId="7F84246C" w14:textId="77777777" w:rsidR="00E17E7C" w:rsidRPr="00AE2BEB" w:rsidRDefault="00E17E7C" w:rsidP="00E17E7C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□夜間上課</w:t>
            </w:r>
          </w:p>
        </w:tc>
        <w:tc>
          <w:tcPr>
            <w:tcW w:w="2062" w:type="dxa"/>
          </w:tcPr>
          <w:p w14:paraId="0B763BF3" w14:textId="77777777" w:rsidR="00E17E7C" w:rsidRPr="00AE2BEB" w:rsidRDefault="00E17E7C" w:rsidP="00E17E7C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955E6" w:rsidRPr="00C955E6" w14:paraId="35079701" w14:textId="77777777" w:rsidTr="00E17E7C">
        <w:tc>
          <w:tcPr>
            <w:tcW w:w="2204" w:type="dxa"/>
          </w:tcPr>
          <w:p w14:paraId="128AB29E" w14:textId="77777777" w:rsidR="00E17E7C" w:rsidRPr="00AE2BEB" w:rsidRDefault="00E17E7C" w:rsidP="00E17E7C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 w14:paraId="6DF32266" w14:textId="77777777" w:rsidR="00E17E7C" w:rsidRPr="00AE2BEB" w:rsidRDefault="00E17E7C" w:rsidP="00E17E7C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□日間上課</w:t>
            </w:r>
          </w:p>
          <w:p w14:paraId="237B9C71" w14:textId="77777777" w:rsidR="00E17E7C" w:rsidRPr="00AE2BEB" w:rsidRDefault="00E17E7C" w:rsidP="00E17E7C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□夜間上課</w:t>
            </w:r>
          </w:p>
        </w:tc>
        <w:tc>
          <w:tcPr>
            <w:tcW w:w="2235" w:type="dxa"/>
            <w:vAlign w:val="center"/>
          </w:tcPr>
          <w:p w14:paraId="582D586A" w14:textId="77777777" w:rsidR="00E17E7C" w:rsidRPr="00AE2BEB" w:rsidRDefault="00E17E7C" w:rsidP="00E17E7C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□日間上課</w:t>
            </w:r>
          </w:p>
          <w:p w14:paraId="5EA5D1A4" w14:textId="77777777" w:rsidR="00E17E7C" w:rsidRPr="00AE2BEB" w:rsidRDefault="00E17E7C" w:rsidP="00E17E7C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2B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□夜間上課</w:t>
            </w:r>
          </w:p>
        </w:tc>
        <w:tc>
          <w:tcPr>
            <w:tcW w:w="2062" w:type="dxa"/>
          </w:tcPr>
          <w:p w14:paraId="1A687971" w14:textId="77777777" w:rsidR="00E17E7C" w:rsidRPr="00AE2BEB" w:rsidRDefault="00E17E7C" w:rsidP="00E17E7C">
            <w:pPr>
              <w:tabs>
                <w:tab w:val="left" w:pos="1200"/>
                <w:tab w:val="left" w:pos="1282"/>
              </w:tabs>
              <w:kinsoku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40754BA3" w14:textId="2A23B84A" w:rsidR="00E17E7C" w:rsidRPr="00C955E6" w:rsidRDefault="00E17E7C" w:rsidP="00E17E7C">
      <w:pPr>
        <w:tabs>
          <w:tab w:val="left" w:pos="1200"/>
          <w:tab w:val="left" w:pos="1282"/>
        </w:tabs>
        <w:kinsoku w:val="0"/>
        <w:snapToGrid w:val="0"/>
        <w:spacing w:line="288" w:lineRule="auto"/>
        <w:jc w:val="both"/>
        <w:rPr>
          <w:rFonts w:eastAsia="標楷體"/>
          <w:color w:val="000000" w:themeColor="text1"/>
          <w:sz w:val="28"/>
          <w:szCs w:val="28"/>
        </w:rPr>
      </w:pPr>
      <w:r w:rsidRPr="00C955E6">
        <w:rPr>
          <w:rFonts w:eastAsia="標楷體"/>
          <w:color w:val="000000" w:themeColor="text1"/>
          <w:sz w:val="28"/>
          <w:szCs w:val="28"/>
        </w:rPr>
        <w:t xml:space="preserve">　　　　備註：不足者，請自行增列表格</w:t>
      </w:r>
    </w:p>
    <w:p w14:paraId="6EE377F7" w14:textId="77777777" w:rsidR="009E438B" w:rsidRPr="00C955E6" w:rsidRDefault="009E438B" w:rsidP="006E41E8">
      <w:pPr>
        <w:numPr>
          <w:ilvl w:val="0"/>
          <w:numId w:val="2"/>
        </w:numPr>
        <w:tabs>
          <w:tab w:val="left" w:pos="1282"/>
        </w:tabs>
        <w:kinsoku w:val="0"/>
        <w:snapToGrid w:val="0"/>
        <w:spacing w:line="288" w:lineRule="auto"/>
        <w:ind w:left="1134" w:hanging="1134"/>
        <w:rPr>
          <w:rFonts w:eastAsia="標楷體"/>
          <w:b/>
          <w:color w:val="000000" w:themeColor="text1"/>
          <w:sz w:val="28"/>
          <w:szCs w:val="28"/>
        </w:rPr>
      </w:pPr>
      <w:r w:rsidRPr="00C955E6">
        <w:rPr>
          <w:rFonts w:eastAsia="標楷體"/>
          <w:b/>
          <w:color w:val="000000" w:themeColor="text1"/>
          <w:sz w:val="28"/>
          <w:szCs w:val="28"/>
        </w:rPr>
        <w:lastRenderedPageBreak/>
        <w:t>研議本科</w:t>
      </w:r>
      <w:r w:rsidRPr="00C955E6">
        <w:rPr>
          <w:rFonts w:eastAsia="標楷體"/>
          <w:b/>
          <w:color w:val="000000" w:themeColor="text1"/>
          <w:sz w:val="28"/>
          <w:szCs w:val="28"/>
        </w:rPr>
        <w:t>11</w:t>
      </w:r>
      <w:r w:rsidR="00F51D71" w:rsidRPr="00C955E6">
        <w:rPr>
          <w:rFonts w:eastAsia="標楷體"/>
          <w:b/>
          <w:color w:val="000000" w:themeColor="text1"/>
          <w:sz w:val="28"/>
          <w:szCs w:val="28"/>
        </w:rPr>
        <w:t>4</w:t>
      </w:r>
      <w:r w:rsidRPr="00C955E6">
        <w:rPr>
          <w:rFonts w:eastAsia="標楷體"/>
          <w:b/>
          <w:color w:val="000000" w:themeColor="text1"/>
          <w:sz w:val="28"/>
          <w:szCs w:val="28"/>
        </w:rPr>
        <w:t>學年度各項</w:t>
      </w:r>
      <w:r w:rsidR="00E17E7C" w:rsidRPr="00C955E6">
        <w:rPr>
          <w:rFonts w:eastAsia="標楷體"/>
          <w:b/>
          <w:color w:val="000000" w:themeColor="text1"/>
          <w:sz w:val="28"/>
          <w:szCs w:val="28"/>
        </w:rPr>
        <w:t>科目</w:t>
      </w:r>
      <w:r w:rsidR="00176E62" w:rsidRPr="00C955E6">
        <w:rPr>
          <w:rFonts w:eastAsia="標楷體"/>
          <w:b/>
          <w:color w:val="000000" w:themeColor="text1"/>
          <w:sz w:val="28"/>
          <w:szCs w:val="28"/>
        </w:rPr>
        <w:t>學習評量調整方式，請討論。</w:t>
      </w:r>
    </w:p>
    <w:p w14:paraId="277E3113" w14:textId="77777777" w:rsidR="00176E62" w:rsidRPr="00C955E6" w:rsidRDefault="00176E62" w:rsidP="00176E62">
      <w:pPr>
        <w:tabs>
          <w:tab w:val="left" w:pos="1200"/>
          <w:tab w:val="left" w:pos="1282"/>
        </w:tabs>
        <w:kinsoku w:val="0"/>
        <w:snapToGrid w:val="0"/>
        <w:spacing w:line="288" w:lineRule="auto"/>
        <w:jc w:val="both"/>
        <w:rPr>
          <w:rFonts w:eastAsia="標楷體"/>
          <w:color w:val="000000" w:themeColor="text1"/>
          <w:sz w:val="28"/>
          <w:szCs w:val="28"/>
        </w:rPr>
      </w:pPr>
      <w:r w:rsidRPr="00C955E6">
        <w:rPr>
          <w:rFonts w:eastAsia="標楷體"/>
          <w:color w:val="000000" w:themeColor="text1"/>
          <w:sz w:val="28"/>
          <w:szCs w:val="28"/>
        </w:rPr>
        <w:t>說　明：</w:t>
      </w:r>
    </w:p>
    <w:p w14:paraId="2F2D6093" w14:textId="77777777" w:rsidR="00176E62" w:rsidRPr="00C955E6" w:rsidRDefault="00176E62" w:rsidP="00176E62">
      <w:pPr>
        <w:tabs>
          <w:tab w:val="left" w:pos="1200"/>
          <w:tab w:val="left" w:pos="1282"/>
        </w:tabs>
        <w:kinsoku w:val="0"/>
        <w:snapToGrid w:val="0"/>
        <w:spacing w:line="288" w:lineRule="auto"/>
        <w:ind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r w:rsidRPr="00C955E6">
        <w:rPr>
          <w:rFonts w:eastAsia="標楷體"/>
          <w:color w:val="000000" w:themeColor="text1"/>
          <w:sz w:val="28"/>
          <w:szCs w:val="28"/>
        </w:rPr>
        <w:t>1.</w:t>
      </w:r>
      <w:r w:rsidRPr="00C955E6">
        <w:rPr>
          <w:rFonts w:eastAsia="標楷體"/>
          <w:color w:val="000000" w:themeColor="text1"/>
          <w:sz w:val="28"/>
          <w:szCs w:val="28"/>
        </w:rPr>
        <w:t>依本校學生學習評量辦法補充規定辦理。</w:t>
      </w:r>
    </w:p>
    <w:p w14:paraId="7ADEA37E" w14:textId="77777777" w:rsidR="00176E62" w:rsidRPr="00C955E6" w:rsidRDefault="00176E62" w:rsidP="00176E62">
      <w:pPr>
        <w:tabs>
          <w:tab w:val="left" w:pos="1200"/>
          <w:tab w:val="left" w:pos="1282"/>
        </w:tabs>
        <w:kinsoku w:val="0"/>
        <w:snapToGrid w:val="0"/>
        <w:spacing w:line="288" w:lineRule="auto"/>
        <w:ind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r w:rsidRPr="00C955E6">
        <w:rPr>
          <w:rFonts w:eastAsia="標楷體"/>
          <w:color w:val="000000" w:themeColor="text1"/>
          <w:sz w:val="28"/>
          <w:szCs w:val="28"/>
        </w:rPr>
        <w:t>2.</w:t>
      </w:r>
      <w:r w:rsidRPr="00C955E6">
        <w:rPr>
          <w:rFonts w:eastAsia="標楷體"/>
          <w:color w:val="000000" w:themeColor="text1"/>
          <w:sz w:val="28"/>
          <w:szCs w:val="28"/>
        </w:rPr>
        <w:t>本科</w:t>
      </w:r>
      <w:r w:rsidRPr="00C955E6">
        <w:rPr>
          <w:rFonts w:eastAsia="標楷體"/>
          <w:color w:val="000000" w:themeColor="text1"/>
          <w:sz w:val="28"/>
          <w:szCs w:val="28"/>
        </w:rPr>
        <w:t>1</w:t>
      </w:r>
      <w:r w:rsidR="00F51D71" w:rsidRPr="00C955E6">
        <w:rPr>
          <w:rFonts w:eastAsia="標楷體"/>
          <w:color w:val="000000" w:themeColor="text1"/>
          <w:sz w:val="28"/>
          <w:szCs w:val="28"/>
        </w:rPr>
        <w:t>14</w:t>
      </w:r>
      <w:r w:rsidRPr="00C955E6">
        <w:rPr>
          <w:rFonts w:eastAsia="標楷體"/>
          <w:color w:val="000000" w:themeColor="text1"/>
          <w:sz w:val="28"/>
          <w:szCs w:val="28"/>
        </w:rPr>
        <w:t>學年度</w:t>
      </w:r>
      <w:r w:rsidR="00E17E7C" w:rsidRPr="00C955E6">
        <w:rPr>
          <w:rFonts w:eastAsia="標楷體"/>
          <w:color w:val="000000" w:themeColor="text1"/>
          <w:sz w:val="28"/>
          <w:szCs w:val="28"/>
        </w:rPr>
        <w:t>科目</w:t>
      </w:r>
      <w:r w:rsidRPr="00C955E6">
        <w:rPr>
          <w:rFonts w:eastAsia="標楷體"/>
          <w:color w:val="000000" w:themeColor="text1"/>
          <w:sz w:val="28"/>
          <w:szCs w:val="28"/>
        </w:rPr>
        <w:t>學分數為</w:t>
      </w:r>
      <w:r w:rsidRPr="00C955E6">
        <w:rPr>
          <w:rFonts w:eastAsia="標楷體"/>
          <w:color w:val="000000" w:themeColor="text1"/>
          <w:sz w:val="28"/>
          <w:szCs w:val="28"/>
        </w:rPr>
        <w:t>1</w:t>
      </w:r>
      <w:r w:rsidRPr="00C955E6">
        <w:rPr>
          <w:rFonts w:eastAsia="標楷體"/>
          <w:color w:val="000000" w:themeColor="text1"/>
          <w:sz w:val="28"/>
          <w:szCs w:val="28"/>
        </w:rPr>
        <w:t>學分者，期中末學習評量辦理期程。</w:t>
      </w:r>
    </w:p>
    <w:p w14:paraId="4A330C8A" w14:textId="77777777" w:rsidR="00176E62" w:rsidRPr="00C955E6" w:rsidRDefault="00176E62" w:rsidP="00176E62">
      <w:pPr>
        <w:tabs>
          <w:tab w:val="left" w:pos="1200"/>
          <w:tab w:val="left" w:pos="1282"/>
        </w:tabs>
        <w:kinsoku w:val="0"/>
        <w:snapToGrid w:val="0"/>
        <w:spacing w:line="288" w:lineRule="auto"/>
        <w:ind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r w:rsidRPr="00C955E6">
        <w:rPr>
          <w:rFonts w:eastAsia="標楷體"/>
          <w:color w:val="000000" w:themeColor="text1"/>
          <w:sz w:val="28"/>
          <w:szCs w:val="28"/>
        </w:rPr>
        <w:t>3.</w:t>
      </w:r>
      <w:r w:rsidRPr="00C955E6">
        <w:rPr>
          <w:rFonts w:eastAsia="標楷體"/>
          <w:color w:val="000000" w:themeColor="text1"/>
          <w:sz w:val="28"/>
          <w:szCs w:val="28"/>
        </w:rPr>
        <w:t>本科</w:t>
      </w:r>
      <w:r w:rsidRPr="00C955E6">
        <w:rPr>
          <w:rFonts w:eastAsia="標楷體"/>
          <w:color w:val="000000" w:themeColor="text1"/>
          <w:sz w:val="28"/>
          <w:szCs w:val="28"/>
        </w:rPr>
        <w:t>1</w:t>
      </w:r>
      <w:r w:rsidR="00F51D71" w:rsidRPr="00C955E6">
        <w:rPr>
          <w:rFonts w:eastAsia="標楷體"/>
          <w:color w:val="000000" w:themeColor="text1"/>
          <w:sz w:val="28"/>
          <w:szCs w:val="28"/>
        </w:rPr>
        <w:t>14</w:t>
      </w:r>
      <w:r w:rsidRPr="00C955E6">
        <w:rPr>
          <w:rFonts w:eastAsia="標楷體"/>
          <w:color w:val="000000" w:themeColor="text1"/>
          <w:sz w:val="28"/>
          <w:szCs w:val="28"/>
        </w:rPr>
        <w:t>學年度期中末學習評量由紙筆測驗改採多元評量科目。</w:t>
      </w:r>
    </w:p>
    <w:p w14:paraId="2374D60A" w14:textId="77777777" w:rsidR="00176E62" w:rsidRPr="00C955E6" w:rsidRDefault="00176E62" w:rsidP="00176E62">
      <w:pPr>
        <w:tabs>
          <w:tab w:val="left" w:pos="1200"/>
          <w:tab w:val="left" w:pos="1282"/>
        </w:tabs>
        <w:kinsoku w:val="0"/>
        <w:snapToGrid w:val="0"/>
        <w:spacing w:line="288" w:lineRule="auto"/>
        <w:ind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r w:rsidRPr="00C955E6">
        <w:rPr>
          <w:rFonts w:eastAsia="標楷體"/>
          <w:color w:val="000000" w:themeColor="text1"/>
          <w:sz w:val="28"/>
          <w:szCs w:val="28"/>
        </w:rPr>
        <w:t>4.</w:t>
      </w:r>
      <w:r w:rsidRPr="00C955E6">
        <w:rPr>
          <w:rFonts w:eastAsia="標楷體"/>
          <w:color w:val="000000" w:themeColor="text1"/>
          <w:sz w:val="28"/>
          <w:szCs w:val="28"/>
        </w:rPr>
        <w:t>藝術領域（美術科與音樂科）與體育科，學業成績評量項目各項佔比。</w:t>
      </w:r>
    </w:p>
    <w:p w14:paraId="5443F12F" w14:textId="77777777" w:rsidR="00176E62" w:rsidRPr="00C955E6" w:rsidRDefault="00176E62" w:rsidP="00176E62">
      <w:pPr>
        <w:tabs>
          <w:tab w:val="left" w:pos="1200"/>
          <w:tab w:val="left" w:pos="1282"/>
        </w:tabs>
        <w:kinsoku w:val="0"/>
        <w:snapToGrid w:val="0"/>
        <w:spacing w:line="288" w:lineRule="auto"/>
        <w:jc w:val="both"/>
        <w:rPr>
          <w:rFonts w:eastAsia="標楷體"/>
          <w:color w:val="000000" w:themeColor="text1"/>
          <w:sz w:val="28"/>
          <w:szCs w:val="28"/>
        </w:rPr>
      </w:pPr>
      <w:r w:rsidRPr="00C955E6">
        <w:rPr>
          <w:rFonts w:eastAsia="標楷體"/>
          <w:color w:val="000000" w:themeColor="text1"/>
          <w:sz w:val="28"/>
          <w:szCs w:val="28"/>
        </w:rPr>
        <w:t>決　議︰</w:t>
      </w:r>
    </w:p>
    <w:p w14:paraId="4D8870B7" w14:textId="77777777" w:rsidR="00176E62" w:rsidRPr="00C955E6" w:rsidRDefault="00176E62" w:rsidP="00176E62">
      <w:pPr>
        <w:tabs>
          <w:tab w:val="left" w:pos="1200"/>
          <w:tab w:val="left" w:pos="1282"/>
        </w:tabs>
        <w:kinsoku w:val="0"/>
        <w:snapToGrid w:val="0"/>
        <w:spacing w:line="288" w:lineRule="auto"/>
        <w:jc w:val="both"/>
        <w:rPr>
          <w:rFonts w:eastAsia="標楷體"/>
          <w:color w:val="000000" w:themeColor="text1"/>
          <w:sz w:val="28"/>
          <w:szCs w:val="28"/>
        </w:rPr>
      </w:pPr>
      <w:r w:rsidRPr="00C955E6">
        <w:rPr>
          <w:rFonts w:eastAsia="標楷體"/>
          <w:color w:val="000000" w:themeColor="text1"/>
          <w:sz w:val="28"/>
          <w:szCs w:val="28"/>
        </w:rPr>
        <w:t xml:space="preserve">　　</w:t>
      </w:r>
      <w:r w:rsidRPr="00C955E6">
        <w:rPr>
          <w:rFonts w:eastAsia="標楷體"/>
          <w:color w:val="000000" w:themeColor="text1"/>
          <w:sz w:val="28"/>
          <w:szCs w:val="28"/>
        </w:rPr>
        <w:t>1.</w:t>
      </w:r>
      <w:r w:rsidRPr="00C955E6">
        <w:rPr>
          <w:rFonts w:eastAsia="標楷體"/>
          <w:color w:val="000000" w:themeColor="text1"/>
          <w:sz w:val="28"/>
          <w:szCs w:val="28"/>
        </w:rPr>
        <w:t>本科</w:t>
      </w:r>
      <w:r w:rsidRPr="00C955E6">
        <w:rPr>
          <w:rFonts w:eastAsia="標楷體"/>
          <w:color w:val="000000" w:themeColor="text1"/>
          <w:sz w:val="28"/>
          <w:szCs w:val="28"/>
        </w:rPr>
        <w:t>1</w:t>
      </w:r>
      <w:r w:rsidR="00F51D71" w:rsidRPr="00C955E6">
        <w:rPr>
          <w:rFonts w:eastAsia="標楷體"/>
          <w:color w:val="000000" w:themeColor="text1"/>
          <w:sz w:val="28"/>
          <w:szCs w:val="28"/>
        </w:rPr>
        <w:t>14</w:t>
      </w:r>
      <w:r w:rsidRPr="00C955E6">
        <w:rPr>
          <w:rFonts w:eastAsia="標楷體"/>
          <w:color w:val="000000" w:themeColor="text1"/>
          <w:sz w:val="28"/>
          <w:szCs w:val="28"/>
        </w:rPr>
        <w:t>學年度</w:t>
      </w:r>
      <w:r w:rsidR="00E17E7C" w:rsidRPr="00C955E6">
        <w:rPr>
          <w:rFonts w:eastAsia="標楷體"/>
          <w:color w:val="000000" w:themeColor="text1"/>
          <w:sz w:val="28"/>
          <w:szCs w:val="28"/>
        </w:rPr>
        <w:t>科目</w:t>
      </w:r>
      <w:r w:rsidRPr="00C955E6">
        <w:rPr>
          <w:rFonts w:eastAsia="標楷體"/>
          <w:color w:val="000000" w:themeColor="text1"/>
          <w:sz w:val="28"/>
          <w:szCs w:val="28"/>
        </w:rPr>
        <w:t>學分數為</w:t>
      </w:r>
      <w:r w:rsidRPr="00C955E6">
        <w:rPr>
          <w:rFonts w:eastAsia="標楷體"/>
          <w:color w:val="000000" w:themeColor="text1"/>
          <w:sz w:val="28"/>
          <w:szCs w:val="28"/>
        </w:rPr>
        <w:t>1</w:t>
      </w:r>
      <w:r w:rsidRPr="00C955E6">
        <w:rPr>
          <w:rFonts w:eastAsia="標楷體"/>
          <w:color w:val="000000" w:themeColor="text1"/>
          <w:sz w:val="28"/>
          <w:szCs w:val="28"/>
        </w:rPr>
        <w:t>學分，期中末學習評量辦理期程如下：</w:t>
      </w:r>
    </w:p>
    <w:p w14:paraId="0658F1C1" w14:textId="4E268741" w:rsidR="00176E62" w:rsidRPr="00C955E6" w:rsidRDefault="00176E62" w:rsidP="00176E62">
      <w:pPr>
        <w:tabs>
          <w:tab w:val="left" w:pos="1200"/>
          <w:tab w:val="left" w:pos="1282"/>
        </w:tabs>
        <w:kinsoku w:val="0"/>
        <w:snapToGrid w:val="0"/>
        <w:spacing w:line="288" w:lineRule="auto"/>
        <w:jc w:val="both"/>
        <w:rPr>
          <w:rFonts w:eastAsia="標楷體"/>
          <w:color w:val="000000" w:themeColor="text1"/>
          <w:sz w:val="28"/>
          <w:szCs w:val="28"/>
        </w:rPr>
      </w:pPr>
      <w:r w:rsidRPr="00C955E6">
        <w:rPr>
          <w:rFonts w:eastAsia="標楷體"/>
          <w:color w:val="000000" w:themeColor="text1"/>
          <w:sz w:val="28"/>
          <w:szCs w:val="28"/>
        </w:rPr>
        <w:t xml:space="preserve">　　</w:t>
      </w:r>
      <w:r w:rsidRPr="0079215D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Pr="00C955E6">
        <w:rPr>
          <w:rFonts w:eastAsia="標楷體"/>
          <w:color w:val="000000" w:themeColor="text1"/>
          <w:sz w:val="28"/>
          <w:szCs w:val="28"/>
        </w:rPr>
        <w:t>於第</w:t>
      </w:r>
      <w:r w:rsidRPr="00C955E6">
        <w:rPr>
          <w:rFonts w:eastAsia="標楷體"/>
          <w:color w:val="000000" w:themeColor="text1"/>
          <w:sz w:val="28"/>
          <w:szCs w:val="28"/>
        </w:rPr>
        <w:t>1</w:t>
      </w:r>
      <w:r w:rsidRPr="00C955E6">
        <w:rPr>
          <w:rFonts w:eastAsia="標楷體"/>
          <w:color w:val="000000" w:themeColor="text1"/>
          <w:sz w:val="28"/>
          <w:szCs w:val="28"/>
        </w:rPr>
        <w:t>次期中評量辦理，科目：</w:t>
      </w:r>
      <w:r w:rsidRPr="00C955E6">
        <w:rPr>
          <w:rFonts w:eastAsia="標楷體"/>
          <w:color w:val="000000" w:themeColor="text1"/>
          <w:sz w:val="28"/>
          <w:szCs w:val="28"/>
          <w:u w:val="single"/>
        </w:rPr>
        <w:t xml:space="preserve">                  </w:t>
      </w:r>
    </w:p>
    <w:p w14:paraId="1D3F215A" w14:textId="371FB03D" w:rsidR="00176E62" w:rsidRPr="00C955E6" w:rsidRDefault="00176E62" w:rsidP="00176E62">
      <w:pPr>
        <w:tabs>
          <w:tab w:val="left" w:pos="1200"/>
          <w:tab w:val="left" w:pos="1282"/>
        </w:tabs>
        <w:kinsoku w:val="0"/>
        <w:snapToGrid w:val="0"/>
        <w:spacing w:line="288" w:lineRule="auto"/>
        <w:jc w:val="both"/>
        <w:rPr>
          <w:rFonts w:eastAsia="標楷體"/>
          <w:color w:val="000000" w:themeColor="text1"/>
          <w:sz w:val="28"/>
          <w:szCs w:val="28"/>
        </w:rPr>
      </w:pPr>
      <w:r w:rsidRPr="00C955E6">
        <w:rPr>
          <w:rFonts w:eastAsia="標楷體"/>
          <w:color w:val="000000" w:themeColor="text1"/>
          <w:sz w:val="28"/>
          <w:szCs w:val="28"/>
        </w:rPr>
        <w:t xml:space="preserve">　　</w:t>
      </w:r>
      <w:r w:rsidR="0079215D" w:rsidRPr="0079215D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Pr="00C955E6">
        <w:rPr>
          <w:rFonts w:eastAsia="標楷體"/>
          <w:color w:val="000000" w:themeColor="text1"/>
          <w:sz w:val="28"/>
          <w:szCs w:val="28"/>
        </w:rPr>
        <w:t>於第</w:t>
      </w:r>
      <w:r w:rsidRPr="00C955E6">
        <w:rPr>
          <w:rFonts w:eastAsia="標楷體"/>
          <w:color w:val="000000" w:themeColor="text1"/>
          <w:sz w:val="28"/>
          <w:szCs w:val="28"/>
        </w:rPr>
        <w:t>2</w:t>
      </w:r>
      <w:r w:rsidRPr="00C955E6">
        <w:rPr>
          <w:rFonts w:eastAsia="標楷體"/>
          <w:color w:val="000000" w:themeColor="text1"/>
          <w:sz w:val="28"/>
          <w:szCs w:val="28"/>
        </w:rPr>
        <w:t>次期中評量辦理，科目：</w:t>
      </w:r>
      <w:r w:rsidRPr="00C955E6">
        <w:rPr>
          <w:rFonts w:eastAsia="標楷體"/>
          <w:color w:val="000000" w:themeColor="text1"/>
          <w:sz w:val="28"/>
          <w:szCs w:val="28"/>
          <w:u w:val="single"/>
        </w:rPr>
        <w:t xml:space="preserve">                  </w:t>
      </w:r>
    </w:p>
    <w:p w14:paraId="19EF41EE" w14:textId="531AFA2D" w:rsidR="00176E62" w:rsidRPr="00C955E6" w:rsidRDefault="00176E62" w:rsidP="00176E62">
      <w:pPr>
        <w:tabs>
          <w:tab w:val="left" w:pos="1200"/>
          <w:tab w:val="left" w:pos="1282"/>
        </w:tabs>
        <w:kinsoku w:val="0"/>
        <w:snapToGrid w:val="0"/>
        <w:spacing w:line="288" w:lineRule="auto"/>
        <w:jc w:val="both"/>
        <w:rPr>
          <w:rFonts w:eastAsia="標楷體"/>
          <w:color w:val="000000" w:themeColor="text1"/>
          <w:sz w:val="28"/>
          <w:szCs w:val="28"/>
          <w:u w:val="single"/>
        </w:rPr>
      </w:pPr>
      <w:r w:rsidRPr="00C955E6">
        <w:rPr>
          <w:rFonts w:eastAsia="標楷體"/>
          <w:color w:val="000000" w:themeColor="text1"/>
          <w:sz w:val="28"/>
          <w:szCs w:val="28"/>
        </w:rPr>
        <w:t xml:space="preserve">　　</w:t>
      </w:r>
      <w:r w:rsidR="0079215D" w:rsidRPr="0079215D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Pr="00C955E6">
        <w:rPr>
          <w:rFonts w:eastAsia="標楷體"/>
          <w:color w:val="000000" w:themeColor="text1"/>
          <w:sz w:val="28"/>
          <w:szCs w:val="28"/>
        </w:rPr>
        <w:t>於期末評量辦理，科目：</w:t>
      </w:r>
      <w:r w:rsidRPr="00C955E6">
        <w:rPr>
          <w:rFonts w:eastAsia="標楷體"/>
          <w:color w:val="000000" w:themeColor="text1"/>
          <w:sz w:val="28"/>
          <w:szCs w:val="28"/>
          <w:u w:val="single"/>
        </w:rPr>
        <w:t xml:space="preserve">                  </w:t>
      </w:r>
    </w:p>
    <w:p w14:paraId="0AC0FED6" w14:textId="4CFC7ECB" w:rsidR="00176E62" w:rsidRPr="00C955E6" w:rsidRDefault="00176E62" w:rsidP="00176E62">
      <w:pPr>
        <w:tabs>
          <w:tab w:val="left" w:pos="1200"/>
          <w:tab w:val="left" w:pos="1282"/>
        </w:tabs>
        <w:kinsoku w:val="0"/>
        <w:snapToGrid w:val="0"/>
        <w:spacing w:line="288" w:lineRule="auto"/>
        <w:jc w:val="both"/>
        <w:rPr>
          <w:rFonts w:eastAsia="標楷體"/>
          <w:color w:val="000000" w:themeColor="text1"/>
          <w:sz w:val="28"/>
          <w:szCs w:val="28"/>
          <w:u w:val="single"/>
        </w:rPr>
      </w:pPr>
      <w:r w:rsidRPr="00C955E6">
        <w:rPr>
          <w:rFonts w:eastAsia="標楷體"/>
          <w:color w:val="000000" w:themeColor="text1"/>
          <w:sz w:val="28"/>
          <w:szCs w:val="28"/>
        </w:rPr>
        <w:t xml:space="preserve">　　</w:t>
      </w:r>
      <w:r w:rsidR="0079215D" w:rsidRPr="0079215D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Pr="00C955E6">
        <w:rPr>
          <w:rFonts w:eastAsia="標楷體"/>
          <w:color w:val="000000" w:themeColor="text1"/>
          <w:sz w:val="28"/>
          <w:szCs w:val="28"/>
        </w:rPr>
        <w:t>採多元評量（非紙筆測驗）方式辦理，科目：</w:t>
      </w:r>
      <w:r w:rsidRPr="00C955E6">
        <w:rPr>
          <w:rFonts w:eastAsia="標楷體"/>
          <w:color w:val="000000" w:themeColor="text1"/>
          <w:sz w:val="28"/>
          <w:szCs w:val="28"/>
          <w:u w:val="single"/>
        </w:rPr>
        <w:t xml:space="preserve">                  </w:t>
      </w:r>
    </w:p>
    <w:p w14:paraId="28FD1423" w14:textId="77777777" w:rsidR="00176E62" w:rsidRPr="00C955E6" w:rsidRDefault="00176E62" w:rsidP="00176E62">
      <w:pPr>
        <w:tabs>
          <w:tab w:val="left" w:pos="1200"/>
          <w:tab w:val="left" w:pos="1282"/>
        </w:tabs>
        <w:kinsoku w:val="0"/>
        <w:snapToGrid w:val="0"/>
        <w:spacing w:line="288" w:lineRule="auto"/>
        <w:ind w:left="840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 w:rsidRPr="00C955E6">
        <w:rPr>
          <w:rFonts w:eastAsia="標楷體"/>
          <w:color w:val="000000" w:themeColor="text1"/>
          <w:sz w:val="28"/>
          <w:szCs w:val="28"/>
        </w:rPr>
        <w:t xml:space="preserve">　　</w:t>
      </w:r>
      <w:r w:rsidRPr="00C955E6">
        <w:rPr>
          <w:rFonts w:eastAsia="標楷體"/>
          <w:color w:val="000000" w:themeColor="text1"/>
          <w:sz w:val="28"/>
          <w:szCs w:val="28"/>
        </w:rPr>
        <w:t>2.</w:t>
      </w:r>
      <w:r w:rsidRPr="00C955E6">
        <w:rPr>
          <w:rFonts w:eastAsia="標楷體"/>
          <w:color w:val="000000" w:themeColor="text1"/>
          <w:sz w:val="28"/>
          <w:szCs w:val="28"/>
        </w:rPr>
        <w:t>本科</w:t>
      </w:r>
      <w:r w:rsidRPr="00C955E6">
        <w:rPr>
          <w:rFonts w:eastAsia="標楷體"/>
          <w:color w:val="000000" w:themeColor="text1"/>
          <w:sz w:val="28"/>
          <w:szCs w:val="28"/>
        </w:rPr>
        <w:t>1</w:t>
      </w:r>
      <w:r w:rsidR="00F51D71" w:rsidRPr="00C955E6">
        <w:rPr>
          <w:rFonts w:eastAsia="標楷體"/>
          <w:color w:val="000000" w:themeColor="text1"/>
          <w:sz w:val="28"/>
          <w:szCs w:val="28"/>
        </w:rPr>
        <w:t>14</w:t>
      </w:r>
      <w:r w:rsidRPr="00C955E6">
        <w:rPr>
          <w:rFonts w:eastAsia="標楷體"/>
          <w:color w:val="000000" w:themeColor="text1"/>
          <w:sz w:val="28"/>
          <w:szCs w:val="28"/>
        </w:rPr>
        <w:t>學年度期中末學習評量由紙筆測驗改採多元評量</w:t>
      </w:r>
      <w:r w:rsidR="00E17E7C" w:rsidRPr="00C955E6">
        <w:rPr>
          <w:rFonts w:eastAsia="標楷體"/>
          <w:color w:val="000000" w:themeColor="text1"/>
          <w:sz w:val="28"/>
          <w:szCs w:val="28"/>
        </w:rPr>
        <w:t>（非紙筆測驗）科目</w:t>
      </w:r>
      <w:r w:rsidRPr="00C955E6">
        <w:rPr>
          <w:rFonts w:eastAsia="標楷體"/>
          <w:color w:val="000000" w:themeColor="text1"/>
          <w:sz w:val="28"/>
          <w:szCs w:val="28"/>
        </w:rPr>
        <w:t>，調整</w:t>
      </w:r>
      <w:r w:rsidR="00E17E7C" w:rsidRPr="00C955E6">
        <w:rPr>
          <w:rFonts w:eastAsia="標楷體"/>
          <w:color w:val="000000" w:themeColor="text1"/>
          <w:sz w:val="28"/>
          <w:szCs w:val="28"/>
        </w:rPr>
        <w:t>科目</w:t>
      </w:r>
      <w:r w:rsidRPr="00C955E6">
        <w:rPr>
          <w:rFonts w:eastAsia="標楷體"/>
          <w:color w:val="000000" w:themeColor="text1"/>
          <w:sz w:val="28"/>
          <w:szCs w:val="28"/>
        </w:rPr>
        <w:t>名稱說明如下：</w:t>
      </w:r>
    </w:p>
    <w:p w14:paraId="0FFA45A1" w14:textId="0D99018C" w:rsidR="00176E62" w:rsidRPr="00C955E6" w:rsidRDefault="00176E62" w:rsidP="00176E62">
      <w:pPr>
        <w:tabs>
          <w:tab w:val="left" w:pos="1200"/>
          <w:tab w:val="left" w:pos="1282"/>
        </w:tabs>
        <w:kinsoku w:val="0"/>
        <w:snapToGrid w:val="0"/>
        <w:spacing w:line="288" w:lineRule="auto"/>
        <w:jc w:val="both"/>
        <w:rPr>
          <w:rFonts w:eastAsia="標楷體"/>
          <w:color w:val="000000" w:themeColor="text1"/>
          <w:sz w:val="28"/>
          <w:szCs w:val="28"/>
        </w:rPr>
      </w:pPr>
      <w:r w:rsidRPr="00C955E6">
        <w:rPr>
          <w:rFonts w:eastAsia="標楷體"/>
          <w:color w:val="000000" w:themeColor="text1"/>
          <w:sz w:val="28"/>
          <w:szCs w:val="28"/>
        </w:rPr>
        <w:t xml:space="preserve">     </w:t>
      </w:r>
      <w:r w:rsidR="0079215D" w:rsidRPr="0079215D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Pr="00C955E6">
        <w:rPr>
          <w:rFonts w:eastAsia="標楷體"/>
          <w:color w:val="000000" w:themeColor="text1"/>
          <w:sz w:val="28"/>
          <w:szCs w:val="28"/>
        </w:rPr>
        <w:t>維持既定紙筆測驗，暫不調整。</w:t>
      </w:r>
    </w:p>
    <w:p w14:paraId="0F4DECD6" w14:textId="41DD1C7E" w:rsidR="00176E62" w:rsidRPr="00C955E6" w:rsidRDefault="00176E62" w:rsidP="00176E62">
      <w:pPr>
        <w:tabs>
          <w:tab w:val="left" w:pos="1200"/>
          <w:tab w:val="left" w:pos="1282"/>
        </w:tabs>
        <w:kinsoku w:val="0"/>
        <w:snapToGrid w:val="0"/>
        <w:spacing w:line="288" w:lineRule="auto"/>
        <w:ind w:left="1120" w:hangingChars="400" w:hanging="1120"/>
        <w:jc w:val="both"/>
        <w:rPr>
          <w:rFonts w:eastAsia="標楷體"/>
          <w:color w:val="000000" w:themeColor="text1"/>
          <w:sz w:val="28"/>
          <w:szCs w:val="28"/>
        </w:rPr>
      </w:pPr>
      <w:r w:rsidRPr="00C955E6">
        <w:rPr>
          <w:rFonts w:eastAsia="標楷體"/>
          <w:color w:val="000000" w:themeColor="text1"/>
          <w:sz w:val="28"/>
          <w:szCs w:val="28"/>
        </w:rPr>
        <w:t xml:space="preserve">　　</w:t>
      </w:r>
      <w:r w:rsidR="0079215D" w:rsidRPr="0079215D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Pr="00C955E6">
        <w:rPr>
          <w:rFonts w:eastAsia="標楷體"/>
          <w:color w:val="000000" w:themeColor="text1"/>
          <w:sz w:val="28"/>
          <w:szCs w:val="28"/>
        </w:rPr>
        <w:t>部分</w:t>
      </w:r>
      <w:r w:rsidR="00E17E7C" w:rsidRPr="00C955E6">
        <w:rPr>
          <w:rFonts w:eastAsia="標楷體"/>
          <w:color w:val="000000" w:themeColor="text1"/>
          <w:sz w:val="28"/>
          <w:szCs w:val="28"/>
        </w:rPr>
        <w:t>科目</w:t>
      </w:r>
      <w:r w:rsidRPr="00C955E6">
        <w:rPr>
          <w:rFonts w:eastAsia="標楷體"/>
          <w:color w:val="000000" w:themeColor="text1"/>
          <w:sz w:val="28"/>
          <w:szCs w:val="28"/>
        </w:rPr>
        <w:t>期中末學習評量由紙筆測驗改採多元評量方式實施，說明如下：</w:t>
      </w:r>
    </w:p>
    <w:p w14:paraId="3B837BD3" w14:textId="05E7AA5D" w:rsidR="00176E62" w:rsidRPr="00C955E6" w:rsidRDefault="00176E62" w:rsidP="00176E62">
      <w:pPr>
        <w:tabs>
          <w:tab w:val="left" w:pos="1200"/>
          <w:tab w:val="left" w:pos="1282"/>
        </w:tabs>
        <w:kinsoku w:val="0"/>
        <w:snapToGrid w:val="0"/>
        <w:spacing w:line="288" w:lineRule="auto"/>
        <w:ind w:left="1400" w:hangingChars="500" w:hanging="1400"/>
        <w:jc w:val="both"/>
        <w:rPr>
          <w:rFonts w:eastAsia="標楷體"/>
          <w:color w:val="000000" w:themeColor="text1"/>
          <w:sz w:val="28"/>
          <w:szCs w:val="28"/>
        </w:rPr>
      </w:pPr>
      <w:r w:rsidRPr="00C955E6">
        <w:rPr>
          <w:rFonts w:eastAsia="標楷體"/>
          <w:color w:val="000000" w:themeColor="text1"/>
          <w:sz w:val="28"/>
          <w:szCs w:val="28"/>
        </w:rPr>
        <w:t xml:space="preserve">        </w:t>
      </w:r>
      <w:r w:rsidR="0079215D" w:rsidRPr="0079215D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Pr="00C955E6">
        <w:rPr>
          <w:rFonts w:eastAsia="標楷體"/>
          <w:color w:val="000000" w:themeColor="text1"/>
          <w:sz w:val="28"/>
          <w:szCs w:val="28"/>
        </w:rPr>
        <w:t>科目：</w:t>
      </w:r>
      <w:r w:rsidRPr="00C955E6">
        <w:rPr>
          <w:rFonts w:eastAsia="標楷體"/>
          <w:color w:val="000000" w:themeColor="text1"/>
          <w:sz w:val="28"/>
          <w:szCs w:val="28"/>
          <w:u w:val="single"/>
        </w:rPr>
        <w:t xml:space="preserve">                  </w:t>
      </w:r>
      <w:r w:rsidRPr="00C955E6">
        <w:rPr>
          <w:rFonts w:eastAsia="標楷體"/>
          <w:color w:val="000000" w:themeColor="text1"/>
          <w:sz w:val="28"/>
          <w:szCs w:val="28"/>
        </w:rPr>
        <w:t>，期中末學習評量皆調整為多元評量方式實施。</w:t>
      </w:r>
    </w:p>
    <w:p w14:paraId="3E321C54" w14:textId="68FAD168" w:rsidR="00176E62" w:rsidRPr="00C955E6" w:rsidRDefault="00176E62" w:rsidP="00176E62">
      <w:pPr>
        <w:tabs>
          <w:tab w:val="left" w:pos="1200"/>
          <w:tab w:val="left" w:pos="1282"/>
        </w:tabs>
        <w:kinsoku w:val="0"/>
        <w:snapToGrid w:val="0"/>
        <w:spacing w:line="288" w:lineRule="auto"/>
        <w:ind w:left="1120" w:hangingChars="400" w:hanging="1120"/>
        <w:jc w:val="both"/>
        <w:rPr>
          <w:rFonts w:eastAsia="標楷體"/>
          <w:color w:val="000000" w:themeColor="text1"/>
          <w:sz w:val="28"/>
          <w:szCs w:val="28"/>
        </w:rPr>
      </w:pPr>
      <w:r w:rsidRPr="00C955E6">
        <w:rPr>
          <w:rFonts w:eastAsia="標楷體"/>
          <w:color w:val="000000" w:themeColor="text1"/>
          <w:sz w:val="28"/>
          <w:szCs w:val="28"/>
        </w:rPr>
        <w:t xml:space="preserve">        </w:t>
      </w:r>
      <w:r w:rsidR="0079215D" w:rsidRPr="0079215D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Pr="00C955E6">
        <w:rPr>
          <w:rFonts w:eastAsia="標楷體"/>
          <w:color w:val="000000" w:themeColor="text1"/>
          <w:sz w:val="28"/>
          <w:szCs w:val="28"/>
        </w:rPr>
        <w:t>科目：</w:t>
      </w:r>
      <w:r w:rsidRPr="00C955E6">
        <w:rPr>
          <w:rFonts w:eastAsia="標楷體"/>
          <w:color w:val="000000" w:themeColor="text1"/>
          <w:sz w:val="28"/>
          <w:szCs w:val="28"/>
          <w:u w:val="single"/>
        </w:rPr>
        <w:t xml:space="preserve">                  </w:t>
      </w:r>
      <w:r w:rsidRPr="00C955E6">
        <w:rPr>
          <w:rFonts w:eastAsia="標楷體"/>
          <w:color w:val="000000" w:themeColor="text1"/>
          <w:sz w:val="28"/>
          <w:szCs w:val="28"/>
        </w:rPr>
        <w:t>（不足者，請自行增列）</w:t>
      </w:r>
    </w:p>
    <w:p w14:paraId="237591B8" w14:textId="38DCE704" w:rsidR="00176E62" w:rsidRPr="00C955E6" w:rsidRDefault="0079215D" w:rsidP="00176E62">
      <w:pPr>
        <w:tabs>
          <w:tab w:val="left" w:pos="1200"/>
          <w:tab w:val="left" w:pos="1282"/>
        </w:tabs>
        <w:kinsoku w:val="0"/>
        <w:snapToGrid w:val="0"/>
        <w:spacing w:line="288" w:lineRule="auto"/>
        <w:ind w:leftChars="400" w:left="960"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r w:rsidRPr="0079215D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="00176E62" w:rsidRPr="00C955E6">
        <w:rPr>
          <w:rFonts w:eastAsia="標楷體"/>
          <w:color w:val="000000" w:themeColor="text1"/>
          <w:sz w:val="28"/>
          <w:szCs w:val="28"/>
        </w:rPr>
        <w:t>於第</w:t>
      </w:r>
      <w:r w:rsidR="00176E62" w:rsidRPr="00C955E6">
        <w:rPr>
          <w:rFonts w:eastAsia="標楷體"/>
          <w:color w:val="000000" w:themeColor="text1"/>
          <w:sz w:val="28"/>
          <w:szCs w:val="28"/>
        </w:rPr>
        <w:t>1</w:t>
      </w:r>
      <w:r w:rsidR="00176E62" w:rsidRPr="00C955E6">
        <w:rPr>
          <w:rFonts w:eastAsia="標楷體"/>
          <w:color w:val="000000" w:themeColor="text1"/>
          <w:sz w:val="28"/>
          <w:szCs w:val="28"/>
        </w:rPr>
        <w:t>次期中評量調整為多元評量方式實施。</w:t>
      </w:r>
    </w:p>
    <w:p w14:paraId="7063F318" w14:textId="01A4C4F5" w:rsidR="00176E62" w:rsidRPr="00C955E6" w:rsidRDefault="0079215D" w:rsidP="00176E62">
      <w:pPr>
        <w:tabs>
          <w:tab w:val="left" w:pos="1200"/>
          <w:tab w:val="left" w:pos="1282"/>
        </w:tabs>
        <w:kinsoku w:val="0"/>
        <w:snapToGrid w:val="0"/>
        <w:spacing w:line="288" w:lineRule="auto"/>
        <w:ind w:leftChars="400" w:left="960"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r w:rsidRPr="0079215D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="00176E62" w:rsidRPr="00C955E6">
        <w:rPr>
          <w:rFonts w:eastAsia="標楷體"/>
          <w:color w:val="000000" w:themeColor="text1"/>
          <w:sz w:val="28"/>
          <w:szCs w:val="28"/>
        </w:rPr>
        <w:t>於第</w:t>
      </w:r>
      <w:r w:rsidR="00176E62" w:rsidRPr="00C955E6">
        <w:rPr>
          <w:rFonts w:eastAsia="標楷體"/>
          <w:color w:val="000000" w:themeColor="text1"/>
          <w:sz w:val="28"/>
          <w:szCs w:val="28"/>
        </w:rPr>
        <w:t>2</w:t>
      </w:r>
      <w:r w:rsidR="00176E62" w:rsidRPr="00C955E6">
        <w:rPr>
          <w:rFonts w:eastAsia="標楷體"/>
          <w:color w:val="000000" w:themeColor="text1"/>
          <w:sz w:val="28"/>
          <w:szCs w:val="28"/>
        </w:rPr>
        <w:t>次期中評量調整為多元評量方式實施。</w:t>
      </w:r>
    </w:p>
    <w:p w14:paraId="4571C2D9" w14:textId="7EA6D1EB" w:rsidR="00176E62" w:rsidRPr="00C955E6" w:rsidRDefault="0079215D" w:rsidP="00176E62">
      <w:pPr>
        <w:tabs>
          <w:tab w:val="left" w:pos="1200"/>
          <w:tab w:val="left" w:pos="1282"/>
        </w:tabs>
        <w:kinsoku w:val="0"/>
        <w:snapToGrid w:val="0"/>
        <w:spacing w:line="288" w:lineRule="auto"/>
        <w:ind w:leftChars="400" w:left="960"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r w:rsidRPr="0079215D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="00176E62" w:rsidRPr="00C955E6">
        <w:rPr>
          <w:rFonts w:eastAsia="標楷體"/>
          <w:color w:val="000000" w:themeColor="text1"/>
          <w:sz w:val="28"/>
          <w:szCs w:val="28"/>
        </w:rPr>
        <w:t>於期末評量調整為多元評量方式實施。</w:t>
      </w:r>
    </w:p>
    <w:p w14:paraId="384CE4A9" w14:textId="77777777" w:rsidR="00E17E7C" w:rsidRPr="00C955E6" w:rsidRDefault="00E17E7C" w:rsidP="00176E62">
      <w:pPr>
        <w:tabs>
          <w:tab w:val="left" w:pos="1200"/>
          <w:tab w:val="left" w:pos="1282"/>
        </w:tabs>
        <w:kinsoku w:val="0"/>
        <w:snapToGrid w:val="0"/>
        <w:spacing w:line="288" w:lineRule="auto"/>
        <w:ind w:leftChars="400" w:left="960"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</w:p>
    <w:p w14:paraId="78ECFB76" w14:textId="77777777" w:rsidR="00176E62" w:rsidRPr="00C955E6" w:rsidRDefault="00176E62" w:rsidP="00176E62">
      <w:pPr>
        <w:tabs>
          <w:tab w:val="left" w:pos="1200"/>
          <w:tab w:val="left" w:pos="1282"/>
        </w:tabs>
        <w:kinsoku w:val="0"/>
        <w:snapToGrid w:val="0"/>
        <w:spacing w:line="288" w:lineRule="auto"/>
        <w:ind w:left="840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 w:rsidRPr="00C955E6">
        <w:rPr>
          <w:rFonts w:eastAsia="標楷體"/>
          <w:color w:val="000000" w:themeColor="text1"/>
          <w:sz w:val="28"/>
          <w:szCs w:val="28"/>
        </w:rPr>
        <w:t xml:space="preserve">　　</w:t>
      </w:r>
      <w:r w:rsidRPr="00C955E6">
        <w:rPr>
          <w:rFonts w:eastAsia="標楷體"/>
          <w:color w:val="000000" w:themeColor="text1"/>
          <w:sz w:val="28"/>
          <w:szCs w:val="28"/>
        </w:rPr>
        <w:t>3.</w:t>
      </w:r>
      <w:r w:rsidRPr="00C955E6">
        <w:rPr>
          <w:rFonts w:eastAsia="標楷體"/>
          <w:color w:val="000000" w:themeColor="text1"/>
          <w:sz w:val="28"/>
          <w:szCs w:val="28"/>
        </w:rPr>
        <w:t>本科</w:t>
      </w:r>
      <w:r w:rsidRPr="00C955E6">
        <w:rPr>
          <w:rFonts w:eastAsia="標楷體"/>
          <w:color w:val="000000" w:themeColor="text1"/>
          <w:sz w:val="28"/>
          <w:szCs w:val="28"/>
        </w:rPr>
        <w:t>1</w:t>
      </w:r>
      <w:r w:rsidR="00F51D71" w:rsidRPr="00C955E6">
        <w:rPr>
          <w:rFonts w:eastAsia="標楷體"/>
          <w:color w:val="000000" w:themeColor="text1"/>
          <w:sz w:val="28"/>
          <w:szCs w:val="28"/>
        </w:rPr>
        <w:t>14</w:t>
      </w:r>
      <w:r w:rsidRPr="00C955E6">
        <w:rPr>
          <w:rFonts w:eastAsia="標楷體"/>
          <w:color w:val="000000" w:themeColor="text1"/>
          <w:sz w:val="28"/>
          <w:szCs w:val="28"/>
        </w:rPr>
        <w:t>學年度學業成績評量項目各項佔比說明如下：</w:t>
      </w:r>
    </w:p>
    <w:p w14:paraId="3677D66D" w14:textId="2DE8284D" w:rsidR="00176E62" w:rsidRPr="00C955E6" w:rsidRDefault="00176E62" w:rsidP="00176E62">
      <w:pPr>
        <w:tabs>
          <w:tab w:val="left" w:pos="1200"/>
          <w:tab w:val="left" w:pos="1282"/>
        </w:tabs>
        <w:kinsoku w:val="0"/>
        <w:snapToGrid w:val="0"/>
        <w:spacing w:line="288" w:lineRule="auto"/>
        <w:jc w:val="both"/>
        <w:rPr>
          <w:rFonts w:eastAsia="標楷體"/>
          <w:color w:val="000000" w:themeColor="text1"/>
          <w:sz w:val="28"/>
          <w:szCs w:val="28"/>
        </w:rPr>
      </w:pPr>
      <w:r w:rsidRPr="00C955E6">
        <w:rPr>
          <w:rFonts w:eastAsia="標楷體"/>
          <w:color w:val="000000" w:themeColor="text1"/>
          <w:sz w:val="28"/>
          <w:szCs w:val="28"/>
        </w:rPr>
        <w:t xml:space="preserve">      </w:t>
      </w:r>
      <w:r w:rsidR="0079215D" w:rsidRPr="0079215D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Pr="00C955E6">
        <w:rPr>
          <w:rFonts w:eastAsia="標楷體"/>
          <w:color w:val="000000" w:themeColor="text1"/>
          <w:sz w:val="28"/>
          <w:szCs w:val="28"/>
        </w:rPr>
        <w:t>本科非藝術領域（美術科與音樂科）與體育科（勾選此項者，以下免填）</w:t>
      </w:r>
    </w:p>
    <w:p w14:paraId="2E69F77A" w14:textId="5A08020E" w:rsidR="00176E62" w:rsidRPr="00C955E6" w:rsidRDefault="00176E62" w:rsidP="00176E62">
      <w:pPr>
        <w:tabs>
          <w:tab w:val="left" w:pos="1200"/>
          <w:tab w:val="left" w:pos="1282"/>
        </w:tabs>
        <w:kinsoku w:val="0"/>
        <w:snapToGrid w:val="0"/>
        <w:spacing w:line="288" w:lineRule="auto"/>
        <w:jc w:val="both"/>
        <w:rPr>
          <w:rFonts w:eastAsia="標楷體"/>
          <w:color w:val="000000" w:themeColor="text1"/>
          <w:sz w:val="28"/>
          <w:szCs w:val="28"/>
          <w:u w:val="single"/>
        </w:rPr>
      </w:pPr>
      <w:r w:rsidRPr="00C955E6">
        <w:rPr>
          <w:rFonts w:eastAsia="標楷體"/>
          <w:color w:val="000000" w:themeColor="text1"/>
          <w:sz w:val="28"/>
          <w:szCs w:val="28"/>
        </w:rPr>
        <w:t xml:space="preserve">　　　</w:t>
      </w:r>
      <w:r w:rsidR="0079215D" w:rsidRPr="0079215D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Pr="00C955E6">
        <w:rPr>
          <w:rFonts w:eastAsia="標楷體"/>
          <w:color w:val="000000" w:themeColor="text1"/>
          <w:sz w:val="28"/>
          <w:szCs w:val="28"/>
        </w:rPr>
        <w:t>科目：</w:t>
      </w:r>
      <w:r w:rsidRPr="00C955E6">
        <w:rPr>
          <w:rFonts w:eastAsia="標楷體"/>
          <w:color w:val="000000" w:themeColor="text1"/>
          <w:sz w:val="28"/>
          <w:szCs w:val="28"/>
          <w:u w:val="single"/>
        </w:rPr>
        <w:t xml:space="preserve">                  </w:t>
      </w:r>
    </w:p>
    <w:p w14:paraId="3247E208" w14:textId="3E483D8A" w:rsidR="00176E62" w:rsidRPr="00C955E6" w:rsidRDefault="00176E62" w:rsidP="00176E62">
      <w:pPr>
        <w:tabs>
          <w:tab w:val="left" w:pos="1200"/>
          <w:tab w:val="left" w:pos="1282"/>
        </w:tabs>
        <w:kinsoku w:val="0"/>
        <w:snapToGrid w:val="0"/>
        <w:spacing w:line="288" w:lineRule="auto"/>
        <w:jc w:val="both"/>
        <w:rPr>
          <w:rFonts w:eastAsia="標楷體"/>
          <w:color w:val="000000" w:themeColor="text1"/>
          <w:sz w:val="28"/>
          <w:szCs w:val="28"/>
        </w:rPr>
      </w:pPr>
      <w:r w:rsidRPr="00C955E6">
        <w:rPr>
          <w:rFonts w:eastAsia="標楷體"/>
          <w:color w:val="000000" w:themeColor="text1"/>
          <w:sz w:val="28"/>
          <w:szCs w:val="28"/>
        </w:rPr>
        <w:t xml:space="preserve">　　　　</w:t>
      </w:r>
      <w:r w:rsidR="0079215D" w:rsidRPr="0079215D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Pr="00C955E6">
        <w:rPr>
          <w:rFonts w:eastAsia="標楷體"/>
          <w:color w:val="000000" w:themeColor="text1"/>
          <w:sz w:val="28"/>
          <w:szCs w:val="28"/>
        </w:rPr>
        <w:t>認知佔比</w:t>
      </w:r>
      <w:r w:rsidRPr="00C955E6">
        <w:rPr>
          <w:rFonts w:eastAsia="標楷體"/>
          <w:color w:val="000000" w:themeColor="text1"/>
          <w:sz w:val="28"/>
          <w:szCs w:val="28"/>
          <w:u w:val="single"/>
        </w:rPr>
        <w:t xml:space="preserve">        </w:t>
      </w:r>
      <w:r w:rsidRPr="00C955E6">
        <w:rPr>
          <w:rFonts w:eastAsia="標楷體"/>
          <w:color w:val="000000" w:themeColor="text1"/>
          <w:sz w:val="28"/>
          <w:szCs w:val="28"/>
        </w:rPr>
        <w:t xml:space="preserve">　％。</w:t>
      </w:r>
    </w:p>
    <w:p w14:paraId="0AB7172A" w14:textId="7AB5DEF7" w:rsidR="00176E62" w:rsidRPr="00C955E6" w:rsidRDefault="00176E62" w:rsidP="00176E62">
      <w:pPr>
        <w:tabs>
          <w:tab w:val="left" w:pos="1200"/>
          <w:tab w:val="left" w:pos="1282"/>
        </w:tabs>
        <w:kinsoku w:val="0"/>
        <w:snapToGrid w:val="0"/>
        <w:spacing w:line="288" w:lineRule="auto"/>
        <w:jc w:val="both"/>
        <w:rPr>
          <w:rFonts w:eastAsia="標楷體"/>
          <w:color w:val="000000" w:themeColor="text1"/>
          <w:sz w:val="28"/>
          <w:szCs w:val="28"/>
        </w:rPr>
      </w:pPr>
      <w:r w:rsidRPr="00C955E6">
        <w:rPr>
          <w:rFonts w:eastAsia="標楷體"/>
          <w:color w:val="000000" w:themeColor="text1"/>
          <w:sz w:val="28"/>
          <w:szCs w:val="28"/>
        </w:rPr>
        <w:t xml:space="preserve">　　　　</w:t>
      </w:r>
      <w:r w:rsidR="0079215D" w:rsidRPr="0079215D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Pr="00C955E6">
        <w:rPr>
          <w:rFonts w:eastAsia="標楷體"/>
          <w:color w:val="000000" w:themeColor="text1"/>
          <w:sz w:val="28"/>
          <w:szCs w:val="28"/>
        </w:rPr>
        <w:t>情意佔比</w:t>
      </w:r>
      <w:r w:rsidRPr="00C955E6">
        <w:rPr>
          <w:rFonts w:eastAsia="標楷體"/>
          <w:color w:val="000000" w:themeColor="text1"/>
          <w:sz w:val="28"/>
          <w:szCs w:val="28"/>
          <w:u w:val="single"/>
        </w:rPr>
        <w:t xml:space="preserve">        </w:t>
      </w:r>
      <w:r w:rsidRPr="00C955E6">
        <w:rPr>
          <w:rFonts w:eastAsia="標楷體"/>
          <w:color w:val="000000" w:themeColor="text1"/>
          <w:sz w:val="28"/>
          <w:szCs w:val="28"/>
        </w:rPr>
        <w:t xml:space="preserve">　％。</w:t>
      </w:r>
    </w:p>
    <w:p w14:paraId="2D0059F6" w14:textId="29E097BE" w:rsidR="00176E62" w:rsidRPr="00C955E6" w:rsidRDefault="00176E62" w:rsidP="00176E62">
      <w:pPr>
        <w:tabs>
          <w:tab w:val="left" w:pos="1200"/>
          <w:tab w:val="left" w:pos="1282"/>
        </w:tabs>
        <w:kinsoku w:val="0"/>
        <w:snapToGrid w:val="0"/>
        <w:spacing w:line="288" w:lineRule="auto"/>
        <w:jc w:val="both"/>
        <w:rPr>
          <w:rFonts w:eastAsia="標楷體"/>
          <w:color w:val="000000" w:themeColor="text1"/>
          <w:sz w:val="28"/>
          <w:szCs w:val="28"/>
        </w:rPr>
      </w:pPr>
      <w:r w:rsidRPr="00C955E6">
        <w:rPr>
          <w:rFonts w:eastAsia="標楷體"/>
          <w:color w:val="000000" w:themeColor="text1"/>
          <w:sz w:val="28"/>
          <w:szCs w:val="28"/>
        </w:rPr>
        <w:t xml:space="preserve">　　　　</w:t>
      </w:r>
      <w:r w:rsidR="0079215D" w:rsidRPr="0079215D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Pr="00C955E6">
        <w:rPr>
          <w:rFonts w:eastAsia="標楷體"/>
          <w:color w:val="000000" w:themeColor="text1"/>
          <w:sz w:val="28"/>
          <w:szCs w:val="28"/>
        </w:rPr>
        <w:t>技能佔比</w:t>
      </w:r>
      <w:r w:rsidRPr="00C955E6">
        <w:rPr>
          <w:rFonts w:eastAsia="標楷體"/>
          <w:color w:val="000000" w:themeColor="text1"/>
          <w:sz w:val="28"/>
          <w:szCs w:val="28"/>
          <w:u w:val="single"/>
        </w:rPr>
        <w:t xml:space="preserve">        </w:t>
      </w:r>
      <w:r w:rsidRPr="00C955E6">
        <w:rPr>
          <w:rFonts w:eastAsia="標楷體"/>
          <w:color w:val="000000" w:themeColor="text1"/>
          <w:sz w:val="28"/>
          <w:szCs w:val="28"/>
        </w:rPr>
        <w:t xml:space="preserve">　％。</w:t>
      </w:r>
    </w:p>
    <w:p w14:paraId="0187F296" w14:textId="77777777" w:rsidR="00176E62" w:rsidRPr="00C955E6" w:rsidRDefault="00176E62" w:rsidP="00176E62">
      <w:pPr>
        <w:tabs>
          <w:tab w:val="left" w:pos="1282"/>
        </w:tabs>
        <w:kinsoku w:val="0"/>
        <w:snapToGrid w:val="0"/>
        <w:spacing w:line="288" w:lineRule="auto"/>
        <w:rPr>
          <w:rFonts w:eastAsia="標楷體"/>
          <w:b/>
          <w:color w:val="000000" w:themeColor="text1"/>
          <w:sz w:val="28"/>
          <w:szCs w:val="28"/>
        </w:rPr>
      </w:pPr>
    </w:p>
    <w:p w14:paraId="57720B27" w14:textId="77777777" w:rsidR="004641B3" w:rsidRPr="00C955E6" w:rsidRDefault="004641B3" w:rsidP="009E438B">
      <w:pPr>
        <w:numPr>
          <w:ilvl w:val="0"/>
          <w:numId w:val="2"/>
        </w:numPr>
        <w:tabs>
          <w:tab w:val="left" w:pos="1282"/>
        </w:tabs>
        <w:kinsoku w:val="0"/>
        <w:snapToGrid w:val="0"/>
        <w:spacing w:line="288" w:lineRule="auto"/>
        <w:ind w:left="1134" w:hanging="1134"/>
        <w:rPr>
          <w:rFonts w:eastAsia="標楷體"/>
          <w:b/>
          <w:color w:val="000000" w:themeColor="text1"/>
          <w:sz w:val="28"/>
          <w:szCs w:val="28"/>
        </w:rPr>
      </w:pPr>
      <w:r w:rsidRPr="00C955E6">
        <w:rPr>
          <w:rFonts w:eastAsia="標楷體"/>
          <w:b/>
          <w:color w:val="000000" w:themeColor="text1"/>
          <w:sz w:val="28"/>
          <w:szCs w:val="28"/>
        </w:rPr>
        <w:t>訂定</w:t>
      </w:r>
      <w:r w:rsidR="006E41E8" w:rsidRPr="00C955E6">
        <w:rPr>
          <w:rFonts w:eastAsia="標楷體"/>
          <w:b/>
          <w:color w:val="000000" w:themeColor="text1"/>
          <w:sz w:val="28"/>
          <w:szCs w:val="28"/>
        </w:rPr>
        <w:t>本科</w:t>
      </w:r>
      <w:r w:rsidRPr="00C955E6">
        <w:rPr>
          <w:rFonts w:eastAsia="標楷體"/>
          <w:b/>
          <w:color w:val="000000" w:themeColor="text1"/>
          <w:sz w:val="28"/>
          <w:szCs w:val="28"/>
        </w:rPr>
        <w:t>期初特殊需求學生融入一般課程之個別化教育計畫（</w:t>
      </w:r>
      <w:r w:rsidRPr="00C955E6">
        <w:rPr>
          <w:rFonts w:eastAsia="標楷體"/>
          <w:b/>
          <w:color w:val="000000" w:themeColor="text1"/>
          <w:sz w:val="28"/>
          <w:szCs w:val="28"/>
        </w:rPr>
        <w:t>IEP</w:t>
      </w:r>
      <w:r w:rsidRPr="00C955E6">
        <w:rPr>
          <w:rFonts w:eastAsia="標楷體"/>
          <w:b/>
          <w:color w:val="000000" w:themeColor="text1"/>
          <w:sz w:val="28"/>
          <w:szCs w:val="28"/>
        </w:rPr>
        <w:t>），請</w:t>
      </w:r>
      <w:r w:rsidR="006E41E8" w:rsidRPr="00C955E6">
        <w:rPr>
          <w:rFonts w:eastAsia="標楷體"/>
          <w:b/>
          <w:color w:val="000000" w:themeColor="text1"/>
          <w:sz w:val="28"/>
          <w:szCs w:val="28"/>
        </w:rPr>
        <w:t xml:space="preserve"> </w:t>
      </w:r>
      <w:r w:rsidRPr="00C955E6">
        <w:rPr>
          <w:rFonts w:eastAsia="標楷體"/>
          <w:b/>
          <w:color w:val="000000" w:themeColor="text1"/>
          <w:sz w:val="28"/>
          <w:szCs w:val="28"/>
        </w:rPr>
        <w:t>討論。</w:t>
      </w:r>
    </w:p>
    <w:p w14:paraId="4D22CCE2" w14:textId="77777777" w:rsidR="004641B3" w:rsidRPr="00C955E6" w:rsidRDefault="004641B3" w:rsidP="004641B3">
      <w:pPr>
        <w:tabs>
          <w:tab w:val="left" w:pos="1200"/>
          <w:tab w:val="left" w:pos="1282"/>
        </w:tabs>
        <w:kinsoku w:val="0"/>
        <w:snapToGrid w:val="0"/>
        <w:spacing w:line="288" w:lineRule="auto"/>
        <w:ind w:leftChars="-1" w:left="1132" w:hangingChars="405" w:hanging="1134"/>
        <w:jc w:val="both"/>
        <w:rPr>
          <w:rFonts w:eastAsia="標楷體"/>
          <w:color w:val="000000" w:themeColor="text1"/>
          <w:sz w:val="28"/>
          <w:szCs w:val="28"/>
        </w:rPr>
      </w:pPr>
      <w:r w:rsidRPr="00C955E6">
        <w:rPr>
          <w:rFonts w:eastAsia="標楷體"/>
          <w:color w:val="000000" w:themeColor="text1"/>
          <w:sz w:val="28"/>
          <w:szCs w:val="28"/>
        </w:rPr>
        <w:t>說　明：依法規請各科每學年（每學期）期初訂定特殊需求學生融入一般課程之</w:t>
      </w:r>
      <w:r w:rsidRPr="00C955E6">
        <w:rPr>
          <w:rFonts w:eastAsia="標楷體"/>
          <w:color w:val="000000" w:themeColor="text1"/>
          <w:sz w:val="28"/>
          <w:szCs w:val="28"/>
        </w:rPr>
        <w:t>IEP</w:t>
      </w:r>
      <w:r w:rsidRPr="00C955E6">
        <w:rPr>
          <w:rFonts w:eastAsia="標楷體"/>
          <w:color w:val="000000" w:themeColor="text1"/>
          <w:sz w:val="28"/>
          <w:szCs w:val="28"/>
        </w:rPr>
        <w:t>。</w:t>
      </w:r>
    </w:p>
    <w:p w14:paraId="4B1AC6C1" w14:textId="77777777" w:rsidR="004641B3" w:rsidRPr="00C955E6" w:rsidRDefault="004641B3" w:rsidP="004641B3">
      <w:pPr>
        <w:tabs>
          <w:tab w:val="left" w:pos="1200"/>
          <w:tab w:val="left" w:pos="1282"/>
        </w:tabs>
        <w:kinsoku w:val="0"/>
        <w:snapToGrid w:val="0"/>
        <w:spacing w:line="288" w:lineRule="auto"/>
        <w:ind w:leftChars="-1" w:left="-2"/>
        <w:jc w:val="both"/>
        <w:rPr>
          <w:rFonts w:eastAsia="標楷體"/>
          <w:color w:val="000000" w:themeColor="text1"/>
          <w:sz w:val="28"/>
          <w:szCs w:val="28"/>
        </w:rPr>
      </w:pPr>
      <w:r w:rsidRPr="00C955E6">
        <w:rPr>
          <w:rFonts w:eastAsia="標楷體"/>
          <w:color w:val="000000" w:themeColor="text1"/>
          <w:sz w:val="28"/>
          <w:szCs w:val="28"/>
        </w:rPr>
        <w:t>決　議︰</w:t>
      </w:r>
    </w:p>
    <w:p w14:paraId="3C8D3C82" w14:textId="77777777" w:rsidR="004641B3" w:rsidRPr="00C955E6" w:rsidRDefault="004641B3" w:rsidP="004641B3">
      <w:pPr>
        <w:kinsoku w:val="0"/>
        <w:snapToGrid w:val="0"/>
        <w:spacing w:afterLines="50" w:after="180" w:line="288" w:lineRule="auto"/>
        <w:ind w:leftChars="-1" w:left="-2"/>
        <w:jc w:val="both"/>
        <w:rPr>
          <w:rFonts w:eastAsia="標楷體"/>
          <w:color w:val="000000" w:themeColor="text1"/>
          <w:sz w:val="28"/>
          <w:szCs w:val="28"/>
        </w:rPr>
      </w:pPr>
      <w:r w:rsidRPr="00C955E6">
        <w:rPr>
          <w:rFonts w:eastAsia="標楷體"/>
          <w:color w:val="000000" w:themeColor="text1"/>
          <w:kern w:val="0"/>
          <w:sz w:val="28"/>
          <w:szCs w:val="28"/>
          <w:bdr w:val="single" w:sz="4" w:space="0" w:color="auto"/>
        </w:rPr>
        <w:lastRenderedPageBreak/>
        <w:t>二、各科議題：</w:t>
      </w:r>
    </w:p>
    <w:p w14:paraId="115727AA" w14:textId="77777777" w:rsidR="004641B3" w:rsidRPr="00C955E6" w:rsidRDefault="004641B3" w:rsidP="004641B3">
      <w:pPr>
        <w:numPr>
          <w:ilvl w:val="0"/>
          <w:numId w:val="2"/>
        </w:numPr>
        <w:tabs>
          <w:tab w:val="left" w:pos="1282"/>
        </w:tabs>
        <w:kinsoku w:val="0"/>
        <w:snapToGrid w:val="0"/>
        <w:spacing w:line="288" w:lineRule="auto"/>
        <w:rPr>
          <w:rFonts w:eastAsia="標楷體"/>
          <w:b/>
          <w:color w:val="000000" w:themeColor="text1"/>
          <w:sz w:val="28"/>
          <w:szCs w:val="28"/>
        </w:rPr>
      </w:pPr>
      <w:r w:rsidRPr="00C955E6">
        <w:rPr>
          <w:rFonts w:eastAsia="標楷體"/>
          <w:b/>
          <w:color w:val="000000" w:themeColor="text1"/>
          <w:sz w:val="28"/>
          <w:szCs w:val="28"/>
          <w:u w:val="double"/>
        </w:rPr>
        <w:t>國文科：</w:t>
      </w:r>
    </w:p>
    <w:p w14:paraId="57994F77" w14:textId="77777777" w:rsidR="004641B3" w:rsidRPr="002F4F2F" w:rsidRDefault="004641B3" w:rsidP="004641B3">
      <w:pPr>
        <w:numPr>
          <w:ilvl w:val="0"/>
          <w:numId w:val="5"/>
        </w:numPr>
        <w:tabs>
          <w:tab w:val="left" w:pos="1276"/>
          <w:tab w:val="left" w:pos="1418"/>
        </w:tabs>
        <w:kinsoku w:val="0"/>
        <w:snapToGrid w:val="0"/>
        <w:spacing w:line="288" w:lineRule="auto"/>
        <w:ind w:left="938" w:hanging="340"/>
        <w:jc w:val="both"/>
        <w:rPr>
          <w:rFonts w:eastAsia="標楷體"/>
          <w:sz w:val="28"/>
          <w:szCs w:val="28"/>
        </w:rPr>
      </w:pPr>
      <w:r w:rsidRPr="00C955E6">
        <w:rPr>
          <w:rFonts w:eastAsia="標楷體"/>
          <w:color w:val="000000" w:themeColor="text1"/>
          <w:sz w:val="28"/>
          <w:szCs w:val="28"/>
        </w:rPr>
        <w:t xml:space="preserve"> </w:t>
      </w:r>
      <w:r w:rsidRPr="00C955E6">
        <w:rPr>
          <w:rFonts w:eastAsia="標楷體"/>
          <w:color w:val="000000" w:themeColor="text1"/>
          <w:kern w:val="0"/>
          <w:sz w:val="28"/>
          <w:szCs w:val="28"/>
        </w:rPr>
        <w:t>討論本</w:t>
      </w:r>
      <w:r w:rsidRPr="00C955E6">
        <w:rPr>
          <w:rFonts w:eastAsia="標楷體"/>
          <w:color w:val="000000" w:themeColor="text1"/>
          <w:sz w:val="28"/>
          <w:szCs w:val="28"/>
        </w:rPr>
        <w:t>學期「校內國語文競賽實施辦法」，並選派參賽選手之指導</w:t>
      </w:r>
      <w:r w:rsidRPr="002F4F2F">
        <w:rPr>
          <w:rFonts w:eastAsia="標楷體"/>
          <w:sz w:val="28"/>
          <w:szCs w:val="28"/>
        </w:rPr>
        <w:t>教師、命題與評審教師。</w:t>
      </w:r>
    </w:p>
    <w:p w14:paraId="2F8A769A" w14:textId="77777777" w:rsidR="004641B3" w:rsidRPr="002F4F2F" w:rsidRDefault="004641B3" w:rsidP="004641B3">
      <w:pPr>
        <w:numPr>
          <w:ilvl w:val="0"/>
          <w:numId w:val="5"/>
        </w:numPr>
        <w:tabs>
          <w:tab w:val="left" w:pos="1276"/>
          <w:tab w:val="left" w:pos="1418"/>
        </w:tabs>
        <w:kinsoku w:val="0"/>
        <w:snapToGrid w:val="0"/>
        <w:spacing w:line="288" w:lineRule="auto"/>
        <w:ind w:left="938" w:hanging="340"/>
        <w:jc w:val="both"/>
        <w:rPr>
          <w:rFonts w:eastAsia="標楷體"/>
          <w:sz w:val="28"/>
          <w:szCs w:val="28"/>
        </w:rPr>
      </w:pPr>
      <w:r w:rsidRPr="002F4F2F">
        <w:rPr>
          <w:rFonts w:eastAsia="標楷體"/>
          <w:sz w:val="28"/>
          <w:szCs w:val="28"/>
        </w:rPr>
        <w:t xml:space="preserve"> </w:t>
      </w:r>
      <w:r w:rsidRPr="002F4F2F">
        <w:rPr>
          <w:rFonts w:eastAsia="標楷體"/>
          <w:sz w:val="28"/>
          <w:szCs w:val="28"/>
        </w:rPr>
        <w:t>討論協助各項支援學校各項活動事宜，如讀書心得、國語文競賽、校刊</w:t>
      </w:r>
      <w:r w:rsidRPr="002F4F2F">
        <w:rPr>
          <w:rFonts w:eastAsia="標楷體"/>
          <w:sz w:val="28"/>
          <w:szCs w:val="28"/>
        </w:rPr>
        <w:t>…</w:t>
      </w:r>
      <w:r w:rsidRPr="002F4F2F">
        <w:rPr>
          <w:rFonts w:eastAsia="標楷體"/>
          <w:sz w:val="28"/>
          <w:szCs w:val="28"/>
        </w:rPr>
        <w:t>等事項。</w:t>
      </w:r>
    </w:p>
    <w:p w14:paraId="6DF4BAC6" w14:textId="77777777" w:rsidR="004641B3" w:rsidRPr="002F4F2F" w:rsidRDefault="004641B3" w:rsidP="004641B3">
      <w:pPr>
        <w:spacing w:line="440" w:lineRule="exact"/>
        <w:ind w:left="991" w:hangingChars="354" w:hanging="991"/>
        <w:jc w:val="both"/>
        <w:rPr>
          <w:rFonts w:eastAsia="標楷體"/>
          <w:kern w:val="0"/>
          <w:sz w:val="28"/>
          <w:szCs w:val="28"/>
        </w:rPr>
      </w:pPr>
      <w:r w:rsidRPr="002F4F2F">
        <w:rPr>
          <w:rFonts w:eastAsia="標楷體"/>
          <w:kern w:val="0"/>
          <w:sz w:val="28"/>
          <w:szCs w:val="28"/>
        </w:rPr>
        <w:t>決</w:t>
      </w:r>
      <w:r w:rsidRPr="002F4F2F">
        <w:rPr>
          <w:rFonts w:eastAsia="標楷體"/>
          <w:kern w:val="0"/>
          <w:sz w:val="28"/>
          <w:szCs w:val="28"/>
        </w:rPr>
        <w:t xml:space="preserve">  </w:t>
      </w:r>
      <w:r w:rsidRPr="002F4F2F">
        <w:rPr>
          <w:rFonts w:eastAsia="標楷體"/>
          <w:kern w:val="0"/>
          <w:sz w:val="28"/>
          <w:szCs w:val="28"/>
        </w:rPr>
        <w:t>議：</w:t>
      </w:r>
    </w:p>
    <w:p w14:paraId="60AE2D0C" w14:textId="77777777" w:rsidR="004641B3" w:rsidRPr="002F4F2F" w:rsidRDefault="004641B3" w:rsidP="004641B3">
      <w:pPr>
        <w:kinsoku w:val="0"/>
        <w:snapToGrid w:val="0"/>
        <w:spacing w:line="288" w:lineRule="auto"/>
        <w:ind w:leftChars="-1" w:left="-2"/>
        <w:jc w:val="both"/>
        <w:rPr>
          <w:rFonts w:eastAsia="標楷體"/>
          <w:sz w:val="28"/>
          <w:szCs w:val="28"/>
        </w:rPr>
      </w:pPr>
    </w:p>
    <w:p w14:paraId="15030D96" w14:textId="77777777" w:rsidR="004641B3" w:rsidRPr="002F4F2F" w:rsidRDefault="004641B3" w:rsidP="004641B3">
      <w:pPr>
        <w:kinsoku w:val="0"/>
        <w:snapToGrid w:val="0"/>
        <w:spacing w:line="288" w:lineRule="auto"/>
        <w:ind w:leftChars="-1" w:left="-2"/>
        <w:jc w:val="both"/>
        <w:rPr>
          <w:rFonts w:eastAsia="標楷體"/>
          <w:sz w:val="28"/>
          <w:szCs w:val="28"/>
        </w:rPr>
      </w:pPr>
    </w:p>
    <w:p w14:paraId="312D005F" w14:textId="77777777" w:rsidR="004641B3" w:rsidRPr="002F4F2F" w:rsidRDefault="004641B3" w:rsidP="004641B3">
      <w:pPr>
        <w:numPr>
          <w:ilvl w:val="0"/>
          <w:numId w:val="2"/>
        </w:numPr>
        <w:tabs>
          <w:tab w:val="left" w:pos="1282"/>
        </w:tabs>
        <w:kinsoku w:val="0"/>
        <w:snapToGrid w:val="0"/>
        <w:spacing w:line="288" w:lineRule="auto"/>
        <w:rPr>
          <w:rFonts w:eastAsia="標楷體"/>
          <w:b/>
          <w:sz w:val="28"/>
          <w:szCs w:val="28"/>
        </w:rPr>
      </w:pPr>
      <w:r w:rsidRPr="002F4F2F">
        <w:rPr>
          <w:rFonts w:eastAsia="標楷體"/>
          <w:b/>
          <w:sz w:val="28"/>
          <w:szCs w:val="28"/>
          <w:u w:val="double"/>
        </w:rPr>
        <w:t>英文科：</w:t>
      </w:r>
    </w:p>
    <w:p w14:paraId="2673FDED" w14:textId="77777777" w:rsidR="004641B3" w:rsidRPr="002F4F2F" w:rsidRDefault="004641B3" w:rsidP="004641B3">
      <w:pPr>
        <w:numPr>
          <w:ilvl w:val="0"/>
          <w:numId w:val="6"/>
        </w:numPr>
        <w:tabs>
          <w:tab w:val="left" w:pos="1276"/>
          <w:tab w:val="left" w:pos="1418"/>
        </w:tabs>
        <w:kinsoku w:val="0"/>
        <w:snapToGrid w:val="0"/>
        <w:spacing w:line="288" w:lineRule="auto"/>
        <w:jc w:val="both"/>
        <w:rPr>
          <w:rFonts w:eastAsia="標楷體"/>
          <w:sz w:val="28"/>
          <w:szCs w:val="28"/>
        </w:rPr>
      </w:pPr>
      <w:r w:rsidRPr="002F4F2F">
        <w:rPr>
          <w:rFonts w:eastAsia="標楷體"/>
          <w:sz w:val="28"/>
          <w:szCs w:val="28"/>
        </w:rPr>
        <w:t xml:space="preserve"> </w:t>
      </w:r>
      <w:r w:rsidRPr="002F4F2F">
        <w:rPr>
          <w:rFonts w:eastAsia="標楷體"/>
          <w:sz w:val="28"/>
          <w:szCs w:val="28"/>
        </w:rPr>
        <w:t>討論本學期「英文字彙能力比賽」，並選派相關工作人員。</w:t>
      </w:r>
    </w:p>
    <w:p w14:paraId="4AE13687" w14:textId="77777777" w:rsidR="004641B3" w:rsidRPr="002F4F2F" w:rsidRDefault="004641B3" w:rsidP="004641B3">
      <w:pPr>
        <w:numPr>
          <w:ilvl w:val="0"/>
          <w:numId w:val="6"/>
        </w:numPr>
        <w:tabs>
          <w:tab w:val="left" w:pos="1276"/>
          <w:tab w:val="left" w:pos="1418"/>
        </w:tabs>
        <w:kinsoku w:val="0"/>
        <w:snapToGrid w:val="0"/>
        <w:spacing w:line="288" w:lineRule="auto"/>
        <w:ind w:left="938" w:hanging="340"/>
        <w:jc w:val="both"/>
        <w:rPr>
          <w:rFonts w:eastAsia="標楷體"/>
          <w:sz w:val="28"/>
          <w:szCs w:val="28"/>
        </w:rPr>
      </w:pPr>
      <w:r w:rsidRPr="002F4F2F">
        <w:rPr>
          <w:rFonts w:eastAsia="標楷體"/>
          <w:sz w:val="28"/>
          <w:szCs w:val="28"/>
        </w:rPr>
        <w:t xml:space="preserve"> </w:t>
      </w:r>
      <w:r w:rsidRPr="002F4F2F">
        <w:rPr>
          <w:rFonts w:eastAsia="標楷體"/>
          <w:sz w:val="28"/>
          <w:szCs w:val="28"/>
        </w:rPr>
        <w:t>討論如何提升學生英語能力及輔導學生通過英文相關檢定。</w:t>
      </w:r>
    </w:p>
    <w:p w14:paraId="3CF5B32F" w14:textId="77777777" w:rsidR="004641B3" w:rsidRPr="002F4F2F" w:rsidRDefault="004641B3" w:rsidP="004641B3">
      <w:pPr>
        <w:spacing w:line="440" w:lineRule="exact"/>
        <w:ind w:left="991" w:hangingChars="354" w:hanging="991"/>
        <w:jc w:val="both"/>
        <w:rPr>
          <w:rFonts w:eastAsia="標楷體"/>
          <w:kern w:val="0"/>
          <w:sz w:val="28"/>
          <w:szCs w:val="28"/>
        </w:rPr>
      </w:pPr>
      <w:r w:rsidRPr="002F4F2F">
        <w:rPr>
          <w:rFonts w:eastAsia="標楷體"/>
          <w:kern w:val="0"/>
          <w:sz w:val="28"/>
          <w:szCs w:val="28"/>
        </w:rPr>
        <w:t>決</w:t>
      </w:r>
      <w:r w:rsidRPr="002F4F2F">
        <w:rPr>
          <w:rFonts w:eastAsia="標楷體"/>
          <w:kern w:val="0"/>
          <w:sz w:val="28"/>
          <w:szCs w:val="28"/>
        </w:rPr>
        <w:t xml:space="preserve">  </w:t>
      </w:r>
      <w:r w:rsidRPr="002F4F2F">
        <w:rPr>
          <w:rFonts w:eastAsia="標楷體"/>
          <w:kern w:val="0"/>
          <w:sz w:val="28"/>
          <w:szCs w:val="28"/>
        </w:rPr>
        <w:t>議：</w:t>
      </w:r>
    </w:p>
    <w:p w14:paraId="38E7D942" w14:textId="77777777" w:rsidR="004641B3" w:rsidRPr="002F4F2F" w:rsidRDefault="004641B3" w:rsidP="004641B3">
      <w:pPr>
        <w:kinsoku w:val="0"/>
        <w:snapToGrid w:val="0"/>
        <w:spacing w:line="288" w:lineRule="auto"/>
        <w:ind w:leftChars="-1" w:left="-2"/>
        <w:jc w:val="both"/>
        <w:rPr>
          <w:rFonts w:eastAsia="標楷體"/>
          <w:sz w:val="28"/>
          <w:szCs w:val="28"/>
        </w:rPr>
      </w:pPr>
    </w:p>
    <w:p w14:paraId="318681E2" w14:textId="77777777" w:rsidR="004641B3" w:rsidRPr="002F4F2F" w:rsidRDefault="004641B3" w:rsidP="004641B3">
      <w:pPr>
        <w:kinsoku w:val="0"/>
        <w:snapToGrid w:val="0"/>
        <w:spacing w:line="288" w:lineRule="auto"/>
        <w:ind w:leftChars="-1" w:left="-2"/>
        <w:jc w:val="both"/>
        <w:rPr>
          <w:rFonts w:eastAsia="標楷體"/>
          <w:sz w:val="28"/>
          <w:szCs w:val="28"/>
        </w:rPr>
      </w:pPr>
    </w:p>
    <w:p w14:paraId="10318AD4" w14:textId="77777777" w:rsidR="004641B3" w:rsidRPr="002F4F2F" w:rsidRDefault="004641B3" w:rsidP="004641B3">
      <w:pPr>
        <w:numPr>
          <w:ilvl w:val="0"/>
          <w:numId w:val="2"/>
        </w:numPr>
        <w:tabs>
          <w:tab w:val="left" w:pos="1282"/>
        </w:tabs>
        <w:kinsoku w:val="0"/>
        <w:snapToGrid w:val="0"/>
        <w:spacing w:beforeLines="50" w:before="180" w:line="288" w:lineRule="auto"/>
        <w:rPr>
          <w:rFonts w:eastAsia="標楷體"/>
          <w:b/>
          <w:sz w:val="28"/>
          <w:szCs w:val="28"/>
        </w:rPr>
      </w:pPr>
      <w:r w:rsidRPr="002F4F2F">
        <w:rPr>
          <w:rFonts w:eastAsia="標楷體"/>
          <w:b/>
          <w:sz w:val="28"/>
          <w:szCs w:val="28"/>
        </w:rPr>
        <w:t>請科召集自行增列討論</w:t>
      </w:r>
      <w:r w:rsidRPr="002F4F2F">
        <w:rPr>
          <w:rFonts w:eastAsia="標楷體"/>
          <w:b/>
          <w:sz w:val="28"/>
          <w:szCs w:val="28"/>
        </w:rPr>
        <w:t>…</w:t>
      </w:r>
      <w:r w:rsidRPr="002F4F2F">
        <w:rPr>
          <w:rFonts w:eastAsia="標楷體"/>
          <w:b/>
          <w:sz w:val="28"/>
          <w:szCs w:val="28"/>
        </w:rPr>
        <w:t>。</w:t>
      </w:r>
    </w:p>
    <w:p w14:paraId="57A7A4AE" w14:textId="77777777" w:rsidR="004641B3" w:rsidRPr="002F4F2F" w:rsidRDefault="004641B3" w:rsidP="004641B3">
      <w:pPr>
        <w:tabs>
          <w:tab w:val="left" w:pos="1282"/>
        </w:tabs>
        <w:kinsoku w:val="0"/>
        <w:snapToGrid w:val="0"/>
        <w:spacing w:line="288" w:lineRule="auto"/>
        <w:ind w:left="1274" w:hangingChars="455" w:hanging="1274"/>
        <w:jc w:val="both"/>
        <w:rPr>
          <w:rFonts w:eastAsia="標楷體"/>
          <w:sz w:val="28"/>
          <w:szCs w:val="28"/>
        </w:rPr>
      </w:pPr>
      <w:r w:rsidRPr="002F4F2F">
        <w:rPr>
          <w:rFonts w:eastAsia="標楷體"/>
          <w:sz w:val="28"/>
          <w:szCs w:val="28"/>
        </w:rPr>
        <w:t>說　明：</w:t>
      </w:r>
      <w:r w:rsidRPr="002F4F2F">
        <w:rPr>
          <w:rFonts w:eastAsia="標楷體"/>
          <w:sz w:val="28"/>
          <w:szCs w:val="28"/>
        </w:rPr>
        <w:t xml:space="preserve"> </w:t>
      </w:r>
    </w:p>
    <w:p w14:paraId="556593DB" w14:textId="77777777" w:rsidR="004641B3" w:rsidRPr="002F4F2F" w:rsidRDefault="004641B3" w:rsidP="004641B3">
      <w:pPr>
        <w:tabs>
          <w:tab w:val="left" w:pos="1200"/>
          <w:tab w:val="left" w:pos="1282"/>
        </w:tabs>
        <w:kinsoku w:val="0"/>
        <w:snapToGrid w:val="0"/>
        <w:spacing w:line="288" w:lineRule="auto"/>
        <w:ind w:leftChars="-1" w:left="-2"/>
        <w:jc w:val="both"/>
        <w:rPr>
          <w:rFonts w:eastAsia="標楷體"/>
          <w:sz w:val="28"/>
          <w:szCs w:val="28"/>
        </w:rPr>
      </w:pPr>
    </w:p>
    <w:p w14:paraId="34E620EF" w14:textId="77777777" w:rsidR="004641B3" w:rsidRPr="002F4F2F" w:rsidRDefault="004641B3" w:rsidP="004641B3">
      <w:pPr>
        <w:tabs>
          <w:tab w:val="left" w:pos="1200"/>
          <w:tab w:val="left" w:pos="1282"/>
        </w:tabs>
        <w:kinsoku w:val="0"/>
        <w:snapToGrid w:val="0"/>
        <w:spacing w:line="288" w:lineRule="auto"/>
        <w:ind w:leftChars="-1" w:left="-2"/>
        <w:jc w:val="both"/>
        <w:rPr>
          <w:rFonts w:eastAsia="標楷體"/>
          <w:sz w:val="28"/>
          <w:szCs w:val="28"/>
        </w:rPr>
      </w:pPr>
      <w:r w:rsidRPr="002F4F2F">
        <w:rPr>
          <w:rFonts w:eastAsia="標楷體"/>
          <w:sz w:val="28"/>
          <w:szCs w:val="28"/>
        </w:rPr>
        <w:t>決　議︰</w:t>
      </w:r>
    </w:p>
    <w:p w14:paraId="7B8A4BA2" w14:textId="77777777" w:rsidR="004641B3" w:rsidRPr="002F4F2F" w:rsidRDefault="004641B3" w:rsidP="004641B3">
      <w:pPr>
        <w:tabs>
          <w:tab w:val="left" w:pos="1200"/>
          <w:tab w:val="left" w:pos="1282"/>
        </w:tabs>
        <w:kinsoku w:val="0"/>
        <w:snapToGrid w:val="0"/>
        <w:spacing w:line="288" w:lineRule="auto"/>
        <w:ind w:leftChars="-1" w:left="-2"/>
        <w:jc w:val="both"/>
        <w:rPr>
          <w:rFonts w:eastAsia="標楷體"/>
          <w:sz w:val="28"/>
          <w:szCs w:val="28"/>
        </w:rPr>
      </w:pPr>
    </w:p>
    <w:p w14:paraId="03848BC1" w14:textId="77777777" w:rsidR="004641B3" w:rsidRPr="002F4F2F" w:rsidRDefault="004641B3" w:rsidP="004641B3">
      <w:pPr>
        <w:tabs>
          <w:tab w:val="left" w:pos="1200"/>
          <w:tab w:val="left" w:pos="1282"/>
        </w:tabs>
        <w:kinsoku w:val="0"/>
        <w:snapToGrid w:val="0"/>
        <w:spacing w:line="288" w:lineRule="auto"/>
        <w:ind w:leftChars="-1" w:left="-2"/>
        <w:jc w:val="both"/>
        <w:rPr>
          <w:rFonts w:eastAsia="標楷體"/>
          <w:sz w:val="28"/>
          <w:szCs w:val="28"/>
        </w:rPr>
      </w:pPr>
    </w:p>
    <w:p w14:paraId="0EF20F02" w14:textId="77777777" w:rsidR="004641B3" w:rsidRPr="002F4F2F" w:rsidRDefault="004641B3" w:rsidP="004641B3">
      <w:pPr>
        <w:spacing w:line="440" w:lineRule="exact"/>
        <w:jc w:val="both"/>
        <w:rPr>
          <w:rFonts w:eastAsia="標楷體"/>
          <w:kern w:val="0"/>
          <w:sz w:val="28"/>
          <w:szCs w:val="28"/>
        </w:rPr>
      </w:pPr>
    </w:p>
    <w:p w14:paraId="7736736D" w14:textId="77777777" w:rsidR="004641B3" w:rsidRPr="002F4F2F" w:rsidRDefault="004641B3" w:rsidP="004641B3">
      <w:pPr>
        <w:spacing w:line="440" w:lineRule="exact"/>
        <w:jc w:val="both"/>
        <w:rPr>
          <w:rFonts w:eastAsia="標楷體"/>
          <w:kern w:val="0"/>
          <w:sz w:val="28"/>
          <w:szCs w:val="28"/>
        </w:rPr>
      </w:pPr>
    </w:p>
    <w:p w14:paraId="7EF7032C" w14:textId="77777777" w:rsidR="004641B3" w:rsidRPr="002F4F2F" w:rsidRDefault="004641B3" w:rsidP="004641B3">
      <w:pPr>
        <w:spacing w:line="440" w:lineRule="exact"/>
        <w:jc w:val="both"/>
        <w:rPr>
          <w:rFonts w:eastAsia="標楷體"/>
          <w:kern w:val="0"/>
          <w:sz w:val="28"/>
          <w:szCs w:val="28"/>
        </w:rPr>
      </w:pPr>
    </w:p>
    <w:p w14:paraId="6541A272" w14:textId="77777777" w:rsidR="004641B3" w:rsidRPr="002F4F2F" w:rsidRDefault="004641B3" w:rsidP="004641B3">
      <w:pPr>
        <w:tabs>
          <w:tab w:val="left" w:pos="1200"/>
          <w:tab w:val="left" w:pos="1282"/>
        </w:tabs>
        <w:kinsoku w:val="0"/>
        <w:snapToGrid w:val="0"/>
        <w:spacing w:line="288" w:lineRule="auto"/>
        <w:ind w:leftChars="-1" w:left="-2"/>
        <w:jc w:val="both"/>
        <w:rPr>
          <w:rFonts w:eastAsia="標楷體"/>
          <w:bCs/>
          <w:sz w:val="32"/>
          <w:szCs w:val="32"/>
        </w:rPr>
      </w:pPr>
      <w:r w:rsidRPr="002F4F2F">
        <w:rPr>
          <w:rFonts w:eastAsia="標楷體"/>
          <w:bCs/>
          <w:sz w:val="32"/>
          <w:szCs w:val="32"/>
        </w:rPr>
        <w:t>四、臨時動議</w:t>
      </w:r>
    </w:p>
    <w:p w14:paraId="2201EC2C" w14:textId="77777777" w:rsidR="004641B3" w:rsidRPr="002F4F2F" w:rsidRDefault="004641B3" w:rsidP="004641B3">
      <w:pPr>
        <w:tabs>
          <w:tab w:val="left" w:pos="1200"/>
          <w:tab w:val="left" w:pos="1282"/>
        </w:tabs>
        <w:kinsoku w:val="0"/>
        <w:snapToGrid w:val="0"/>
        <w:spacing w:line="288" w:lineRule="auto"/>
        <w:ind w:leftChars="-1" w:left="-2"/>
        <w:jc w:val="both"/>
        <w:rPr>
          <w:rFonts w:eastAsia="標楷體"/>
          <w:bCs/>
          <w:sz w:val="32"/>
          <w:szCs w:val="32"/>
        </w:rPr>
      </w:pPr>
    </w:p>
    <w:p w14:paraId="3ECE1805" w14:textId="77777777" w:rsidR="004641B3" w:rsidRPr="002F4F2F" w:rsidRDefault="004641B3" w:rsidP="004641B3">
      <w:pPr>
        <w:tabs>
          <w:tab w:val="left" w:pos="1200"/>
          <w:tab w:val="left" w:pos="1282"/>
        </w:tabs>
        <w:kinsoku w:val="0"/>
        <w:snapToGrid w:val="0"/>
        <w:spacing w:line="288" w:lineRule="auto"/>
        <w:ind w:leftChars="-1" w:left="-2"/>
        <w:jc w:val="both"/>
        <w:rPr>
          <w:rFonts w:eastAsia="標楷體"/>
          <w:bCs/>
          <w:sz w:val="32"/>
          <w:szCs w:val="32"/>
        </w:rPr>
      </w:pPr>
    </w:p>
    <w:p w14:paraId="037C4EF6" w14:textId="77777777" w:rsidR="004641B3" w:rsidRPr="002F4F2F" w:rsidRDefault="004641B3" w:rsidP="004641B3">
      <w:pPr>
        <w:tabs>
          <w:tab w:val="left" w:pos="1200"/>
          <w:tab w:val="left" w:pos="1282"/>
        </w:tabs>
        <w:kinsoku w:val="0"/>
        <w:snapToGrid w:val="0"/>
        <w:spacing w:line="288" w:lineRule="auto"/>
        <w:ind w:leftChars="-1" w:left="-2"/>
        <w:jc w:val="both"/>
        <w:rPr>
          <w:rFonts w:eastAsia="標楷體"/>
          <w:bCs/>
          <w:sz w:val="32"/>
          <w:szCs w:val="32"/>
        </w:rPr>
      </w:pPr>
    </w:p>
    <w:p w14:paraId="52EDF05C" w14:textId="77777777" w:rsidR="004641B3" w:rsidRPr="002F4F2F" w:rsidRDefault="004641B3" w:rsidP="004641B3">
      <w:pPr>
        <w:tabs>
          <w:tab w:val="left" w:pos="1200"/>
          <w:tab w:val="left" w:pos="1282"/>
        </w:tabs>
        <w:kinsoku w:val="0"/>
        <w:snapToGrid w:val="0"/>
        <w:spacing w:line="288" w:lineRule="auto"/>
        <w:ind w:leftChars="-1" w:left="-2"/>
        <w:jc w:val="both"/>
        <w:rPr>
          <w:rFonts w:eastAsia="標楷體"/>
          <w:bCs/>
          <w:sz w:val="32"/>
          <w:szCs w:val="32"/>
        </w:rPr>
      </w:pPr>
      <w:r w:rsidRPr="002F4F2F">
        <w:rPr>
          <w:rFonts w:eastAsia="標楷體"/>
          <w:bCs/>
          <w:sz w:val="32"/>
          <w:szCs w:val="32"/>
        </w:rPr>
        <w:t>五、出列席處室組長、主任及校長指導</w:t>
      </w:r>
    </w:p>
    <w:p w14:paraId="0D2ACDB8" w14:textId="77777777" w:rsidR="004641B3" w:rsidRPr="002F4F2F" w:rsidRDefault="004641B3" w:rsidP="004641B3">
      <w:pPr>
        <w:tabs>
          <w:tab w:val="left" w:pos="1200"/>
          <w:tab w:val="left" w:pos="1282"/>
        </w:tabs>
        <w:kinsoku w:val="0"/>
        <w:snapToGrid w:val="0"/>
        <w:spacing w:line="288" w:lineRule="auto"/>
        <w:ind w:leftChars="-1" w:left="-2"/>
        <w:jc w:val="both"/>
        <w:rPr>
          <w:rFonts w:eastAsia="標楷體"/>
          <w:bCs/>
          <w:sz w:val="32"/>
          <w:szCs w:val="32"/>
        </w:rPr>
      </w:pPr>
    </w:p>
    <w:p w14:paraId="580F4792" w14:textId="77777777" w:rsidR="004641B3" w:rsidRPr="002F4F2F" w:rsidRDefault="004641B3" w:rsidP="004641B3">
      <w:pPr>
        <w:tabs>
          <w:tab w:val="left" w:pos="1200"/>
          <w:tab w:val="left" w:pos="1282"/>
        </w:tabs>
        <w:kinsoku w:val="0"/>
        <w:snapToGrid w:val="0"/>
        <w:spacing w:line="288" w:lineRule="auto"/>
        <w:ind w:leftChars="-1" w:left="-2"/>
        <w:jc w:val="both"/>
        <w:rPr>
          <w:rFonts w:eastAsia="標楷體"/>
          <w:bCs/>
          <w:sz w:val="32"/>
          <w:szCs w:val="32"/>
        </w:rPr>
      </w:pPr>
    </w:p>
    <w:p w14:paraId="2E2166F5" w14:textId="737E8332" w:rsidR="004641B3" w:rsidRPr="002F4F2F" w:rsidRDefault="004641B3" w:rsidP="004641B3">
      <w:pPr>
        <w:tabs>
          <w:tab w:val="left" w:pos="1200"/>
          <w:tab w:val="left" w:pos="1282"/>
        </w:tabs>
        <w:kinsoku w:val="0"/>
        <w:snapToGrid w:val="0"/>
        <w:spacing w:line="288" w:lineRule="auto"/>
        <w:ind w:leftChars="-1" w:left="-2"/>
        <w:jc w:val="both"/>
        <w:rPr>
          <w:rFonts w:eastAsia="標楷體"/>
          <w:bCs/>
          <w:sz w:val="32"/>
          <w:szCs w:val="32"/>
        </w:rPr>
      </w:pPr>
      <w:r w:rsidRPr="002F4F2F">
        <w:rPr>
          <w:rFonts w:eastAsia="標楷體"/>
          <w:bCs/>
          <w:sz w:val="32"/>
          <w:szCs w:val="32"/>
        </w:rPr>
        <w:t>六、散會</w:t>
      </w:r>
    </w:p>
    <w:p w14:paraId="52778E5C" w14:textId="77777777" w:rsidR="004641B3" w:rsidRPr="002F4F2F" w:rsidRDefault="004641B3" w:rsidP="004641B3">
      <w:pPr>
        <w:tabs>
          <w:tab w:val="left" w:pos="1200"/>
          <w:tab w:val="left" w:pos="1282"/>
        </w:tabs>
        <w:kinsoku w:val="0"/>
        <w:snapToGrid w:val="0"/>
        <w:spacing w:line="288" w:lineRule="auto"/>
        <w:ind w:leftChars="-1" w:left="-2"/>
        <w:jc w:val="both"/>
        <w:rPr>
          <w:rFonts w:eastAsia="標楷體"/>
          <w:bCs/>
          <w:sz w:val="32"/>
          <w:szCs w:val="32"/>
        </w:rPr>
      </w:pPr>
    </w:p>
    <w:p w14:paraId="4F9D4998" w14:textId="77777777" w:rsidR="004641B3" w:rsidRPr="002F4F2F" w:rsidRDefault="004641B3" w:rsidP="004641B3">
      <w:pPr>
        <w:tabs>
          <w:tab w:val="left" w:pos="1200"/>
          <w:tab w:val="left" w:pos="1282"/>
        </w:tabs>
        <w:kinsoku w:val="0"/>
        <w:snapToGrid w:val="0"/>
        <w:spacing w:line="288" w:lineRule="auto"/>
        <w:ind w:leftChars="-1" w:left="-2"/>
        <w:jc w:val="both"/>
        <w:rPr>
          <w:rFonts w:eastAsia="標楷體"/>
          <w:bCs/>
          <w:sz w:val="32"/>
          <w:szCs w:val="32"/>
        </w:rPr>
        <w:sectPr w:rsidR="004641B3" w:rsidRPr="002F4F2F" w:rsidSect="004641B3">
          <w:pgSz w:w="11906" w:h="16838" w:code="9"/>
          <w:pgMar w:top="680" w:right="1021" w:bottom="680" w:left="1021" w:header="567" w:footer="454" w:gutter="0"/>
          <w:cols w:space="425"/>
          <w:docGrid w:type="lines" w:linePitch="360"/>
        </w:sectPr>
      </w:pPr>
    </w:p>
    <w:p w14:paraId="601D34D1" w14:textId="4BAEC71A" w:rsidR="00205410" w:rsidRPr="002F4F2F" w:rsidRDefault="004641B3" w:rsidP="00205410">
      <w:pPr>
        <w:snapToGrid w:val="0"/>
        <w:ind w:leftChars="-150" w:left="-29" w:hangingChars="138" w:hanging="331"/>
        <w:jc w:val="center"/>
        <w:rPr>
          <w:rFonts w:eastAsia="標楷體"/>
          <w:sz w:val="32"/>
          <w:szCs w:val="32"/>
        </w:rPr>
      </w:pPr>
      <w:r w:rsidRPr="002F4F2F"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E33A7" wp14:editId="3DF05EAA">
                <wp:simplePos x="0" y="0"/>
                <wp:positionH relativeFrom="column">
                  <wp:posOffset>-162560</wp:posOffset>
                </wp:positionH>
                <wp:positionV relativeFrom="paragraph">
                  <wp:posOffset>-248920</wp:posOffset>
                </wp:positionV>
                <wp:extent cx="630555" cy="320040"/>
                <wp:effectExtent l="2540" t="1905" r="0" b="190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47F4A" w14:textId="77777777" w:rsidR="005F0119" w:rsidRPr="00C933CD" w:rsidRDefault="005F0119" w:rsidP="004641B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933CD"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 w:rsidRPr="00C933CD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95E33A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2.8pt;margin-top:-19.6pt;width:49.6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" filled="f" stroked="f">
                <v:textbox style="mso-fit-shape-to-text:t">
                  <w:txbxContent>
                    <w:p w14:paraId="04747F4A" w14:textId="77777777" w:rsidR="005F0119" w:rsidRPr="00C933CD" w:rsidRDefault="005F0119" w:rsidP="004641B3">
                      <w:pPr>
                        <w:rPr>
                          <w:rFonts w:ascii="標楷體" w:eastAsia="標楷體" w:hAnsi="標楷體"/>
                        </w:rPr>
                      </w:pPr>
                      <w:r w:rsidRPr="00C933CD">
                        <w:rPr>
                          <w:rFonts w:ascii="標楷體" w:eastAsia="標楷體" w:hAnsi="標楷體"/>
                        </w:rPr>
                        <w:t>附件</w:t>
                      </w:r>
                      <w:r w:rsidRPr="00C933CD"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2F4F2F">
        <w:rPr>
          <w:rFonts w:eastAsia="標楷體"/>
          <w:sz w:val="32"/>
          <w:szCs w:val="32"/>
        </w:rPr>
        <w:t>國立秀水高工</w:t>
      </w:r>
      <w:r w:rsidRPr="002F4F2F">
        <w:rPr>
          <w:rFonts w:eastAsia="標楷體"/>
          <w:sz w:val="32"/>
          <w:szCs w:val="32"/>
        </w:rPr>
        <w:t xml:space="preserve"> 11</w:t>
      </w:r>
      <w:r w:rsidR="00E44F82">
        <w:rPr>
          <w:rFonts w:eastAsia="標楷體" w:hint="eastAsia"/>
          <w:sz w:val="32"/>
          <w:szCs w:val="32"/>
        </w:rPr>
        <w:t>4</w:t>
      </w:r>
      <w:r w:rsidRPr="002F4F2F">
        <w:rPr>
          <w:rFonts w:eastAsia="標楷體"/>
          <w:sz w:val="32"/>
          <w:szCs w:val="32"/>
        </w:rPr>
        <w:t>學年度第</w:t>
      </w:r>
      <w:r w:rsidRPr="002F4F2F">
        <w:rPr>
          <w:rFonts w:eastAsia="標楷體"/>
          <w:sz w:val="32"/>
          <w:szCs w:val="32"/>
        </w:rPr>
        <w:t>1</w:t>
      </w:r>
      <w:r w:rsidRPr="002F4F2F">
        <w:rPr>
          <w:rFonts w:eastAsia="標楷體"/>
          <w:sz w:val="32"/>
          <w:szCs w:val="32"/>
        </w:rPr>
        <w:t>學期</w:t>
      </w:r>
      <w:r w:rsidRPr="002F4F2F">
        <w:rPr>
          <w:rFonts w:eastAsia="標楷體"/>
          <w:sz w:val="32"/>
          <w:szCs w:val="32"/>
        </w:rPr>
        <w:t xml:space="preserve"> </w:t>
      </w:r>
      <w:r w:rsidRPr="002F4F2F">
        <w:rPr>
          <w:rFonts w:eastAsia="標楷體"/>
          <w:b/>
          <w:sz w:val="32"/>
          <w:szCs w:val="32"/>
        </w:rPr>
        <w:t>教學目標與課程大綱</w:t>
      </w:r>
      <w:r w:rsidRPr="002F4F2F">
        <w:rPr>
          <w:rFonts w:eastAsia="標楷體"/>
          <w:sz w:val="32"/>
          <w:szCs w:val="32"/>
        </w:rPr>
        <w:t xml:space="preserve"> </w:t>
      </w:r>
      <w:r w:rsidR="00205410" w:rsidRPr="002F4F2F">
        <w:rPr>
          <w:rFonts w:eastAsia="標楷體"/>
          <w:sz w:val="32"/>
          <w:szCs w:val="32"/>
        </w:rPr>
        <w:t>預定表</w:t>
      </w:r>
    </w:p>
    <w:p w14:paraId="5B8025A4" w14:textId="77777777" w:rsidR="00205410" w:rsidRPr="002F4F2F" w:rsidRDefault="00205410" w:rsidP="00205410">
      <w:pPr>
        <w:spacing w:line="14" w:lineRule="exact"/>
        <w:rPr>
          <w:rFonts w:eastAsia="標楷體"/>
        </w:rPr>
      </w:pPr>
    </w:p>
    <w:tbl>
      <w:tblPr>
        <w:tblW w:w="10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482"/>
        <w:gridCol w:w="587"/>
        <w:gridCol w:w="15"/>
        <w:gridCol w:w="1332"/>
        <w:gridCol w:w="620"/>
        <w:gridCol w:w="281"/>
        <w:gridCol w:w="788"/>
        <w:gridCol w:w="151"/>
        <w:gridCol w:w="596"/>
        <w:gridCol w:w="406"/>
        <w:gridCol w:w="785"/>
        <w:gridCol w:w="151"/>
        <w:gridCol w:w="531"/>
        <w:gridCol w:w="417"/>
        <w:gridCol w:w="292"/>
        <w:gridCol w:w="2531"/>
      </w:tblGrid>
      <w:tr w:rsidR="00205410" w:rsidRPr="002F4F2F" w14:paraId="22125406" w14:textId="77777777" w:rsidTr="009E438B">
        <w:trPr>
          <w:trHeight w:val="315"/>
          <w:jc w:val="center"/>
        </w:trPr>
        <w:tc>
          <w:tcPr>
            <w:tcW w:w="1251" w:type="dxa"/>
            <w:gridSpan w:val="2"/>
            <w:vMerge w:val="restart"/>
            <w:vAlign w:val="center"/>
          </w:tcPr>
          <w:p w14:paraId="5E30FE1C" w14:textId="77777777" w:rsidR="00205410" w:rsidRPr="002F4F2F" w:rsidRDefault="00205410" w:rsidP="009E438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課程</w:t>
            </w:r>
          </w:p>
          <w:p w14:paraId="189169D7" w14:textId="77777777" w:rsidR="00205410" w:rsidRPr="002F4F2F" w:rsidRDefault="00205410" w:rsidP="009E438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資料</w:t>
            </w:r>
          </w:p>
        </w:tc>
        <w:tc>
          <w:tcPr>
            <w:tcW w:w="1934" w:type="dxa"/>
            <w:gridSpan w:val="3"/>
            <w:vAlign w:val="center"/>
          </w:tcPr>
          <w:p w14:paraId="1D9625A3" w14:textId="77777777" w:rsidR="00205410" w:rsidRPr="002F4F2F" w:rsidRDefault="00205410" w:rsidP="009E438B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課程名稱</w:t>
            </w:r>
          </w:p>
        </w:tc>
        <w:tc>
          <w:tcPr>
            <w:tcW w:w="1689" w:type="dxa"/>
            <w:gridSpan w:val="3"/>
            <w:vAlign w:val="center"/>
          </w:tcPr>
          <w:p w14:paraId="242EB176" w14:textId="77777777" w:rsidR="00205410" w:rsidRPr="002F4F2F" w:rsidRDefault="00205410" w:rsidP="009E438B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開設班級</w:t>
            </w:r>
          </w:p>
        </w:tc>
        <w:tc>
          <w:tcPr>
            <w:tcW w:w="747" w:type="dxa"/>
            <w:gridSpan w:val="2"/>
            <w:vAlign w:val="center"/>
          </w:tcPr>
          <w:p w14:paraId="2E5ACE24" w14:textId="77777777" w:rsidR="00205410" w:rsidRPr="002F4F2F" w:rsidRDefault="00205410" w:rsidP="009E438B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1342" w:type="dxa"/>
            <w:gridSpan w:val="3"/>
            <w:vAlign w:val="center"/>
          </w:tcPr>
          <w:p w14:paraId="6CA2FF7C" w14:textId="77777777" w:rsidR="00205410" w:rsidRPr="002F4F2F" w:rsidRDefault="00205410" w:rsidP="009E438B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上課地點</w:t>
            </w:r>
          </w:p>
        </w:tc>
        <w:tc>
          <w:tcPr>
            <w:tcW w:w="948" w:type="dxa"/>
            <w:gridSpan w:val="2"/>
            <w:vMerge w:val="restart"/>
            <w:vAlign w:val="center"/>
          </w:tcPr>
          <w:p w14:paraId="44303208" w14:textId="77777777" w:rsidR="00205410" w:rsidRPr="002F4F2F" w:rsidRDefault="00205410" w:rsidP="009E438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授課</w:t>
            </w:r>
          </w:p>
          <w:p w14:paraId="07FC2BA9" w14:textId="77777777" w:rsidR="00205410" w:rsidRPr="002F4F2F" w:rsidRDefault="00205410" w:rsidP="009E438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教師</w:t>
            </w:r>
          </w:p>
        </w:tc>
        <w:tc>
          <w:tcPr>
            <w:tcW w:w="2823" w:type="dxa"/>
            <w:gridSpan w:val="2"/>
            <w:vAlign w:val="center"/>
          </w:tcPr>
          <w:p w14:paraId="7023A232" w14:textId="77777777" w:rsidR="00205410" w:rsidRPr="002F4F2F" w:rsidRDefault="00205410" w:rsidP="009E438B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姓</w:t>
            </w:r>
            <w:r w:rsidRPr="002F4F2F">
              <w:rPr>
                <w:rFonts w:eastAsia="標楷體"/>
                <w:sz w:val="22"/>
                <w:szCs w:val="22"/>
              </w:rPr>
              <w:t xml:space="preserve"> </w:t>
            </w:r>
            <w:r w:rsidRPr="002F4F2F">
              <w:rPr>
                <w:rFonts w:eastAsia="標楷體"/>
                <w:sz w:val="22"/>
                <w:szCs w:val="22"/>
              </w:rPr>
              <w:t>名</w:t>
            </w:r>
          </w:p>
        </w:tc>
      </w:tr>
      <w:tr w:rsidR="00205410" w:rsidRPr="002F4F2F" w14:paraId="25871F8B" w14:textId="77777777" w:rsidTr="009E438B">
        <w:trPr>
          <w:trHeight w:val="523"/>
          <w:jc w:val="center"/>
        </w:trPr>
        <w:tc>
          <w:tcPr>
            <w:tcW w:w="1251" w:type="dxa"/>
            <w:gridSpan w:val="2"/>
            <w:vMerge/>
            <w:vAlign w:val="center"/>
          </w:tcPr>
          <w:p w14:paraId="342E2766" w14:textId="77777777" w:rsidR="00205410" w:rsidRPr="002F4F2F" w:rsidRDefault="00205410" w:rsidP="009E438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34" w:type="dxa"/>
            <w:gridSpan w:val="3"/>
            <w:vAlign w:val="center"/>
          </w:tcPr>
          <w:p w14:paraId="69AA36E3" w14:textId="77777777" w:rsidR="00205410" w:rsidRPr="002F4F2F" w:rsidRDefault="00205410" w:rsidP="009E438B">
            <w:pPr>
              <w:snapToGrid w:val="0"/>
              <w:jc w:val="center"/>
              <w:rPr>
                <w:rFonts w:eastAsia="標楷體"/>
                <w:sz w:val="20"/>
                <w:szCs w:val="22"/>
              </w:rPr>
            </w:pPr>
          </w:p>
          <w:p w14:paraId="4208A391" w14:textId="77777777" w:rsidR="00205410" w:rsidRPr="002F4F2F" w:rsidRDefault="00205410" w:rsidP="009E438B">
            <w:pPr>
              <w:snapToGrid w:val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689" w:type="dxa"/>
            <w:gridSpan w:val="3"/>
            <w:vAlign w:val="center"/>
          </w:tcPr>
          <w:p w14:paraId="6077CA3D" w14:textId="77777777" w:rsidR="00205410" w:rsidRPr="002F4F2F" w:rsidRDefault="00205410" w:rsidP="009E438B">
            <w:pPr>
              <w:snapToGrid w:val="0"/>
              <w:jc w:val="center"/>
              <w:rPr>
                <w:rFonts w:eastAsia="標楷體"/>
                <w:sz w:val="20"/>
                <w:szCs w:val="22"/>
              </w:rPr>
            </w:pPr>
          </w:p>
          <w:p w14:paraId="6E967AD2" w14:textId="77777777" w:rsidR="00205410" w:rsidRPr="002F4F2F" w:rsidRDefault="00205410" w:rsidP="009E438B">
            <w:pPr>
              <w:snapToGrid w:val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1DF2C360" w14:textId="77777777" w:rsidR="00205410" w:rsidRPr="002F4F2F" w:rsidRDefault="00205410" w:rsidP="009E438B">
            <w:pPr>
              <w:snapToGrid w:val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342" w:type="dxa"/>
            <w:gridSpan w:val="3"/>
            <w:vAlign w:val="center"/>
          </w:tcPr>
          <w:p w14:paraId="053E01BC" w14:textId="77777777" w:rsidR="00205410" w:rsidRPr="002F4F2F" w:rsidRDefault="00205410" w:rsidP="009E438B">
            <w:pPr>
              <w:snapToGrid w:val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948" w:type="dxa"/>
            <w:gridSpan w:val="2"/>
            <w:vMerge/>
            <w:vAlign w:val="center"/>
          </w:tcPr>
          <w:p w14:paraId="36D54431" w14:textId="77777777" w:rsidR="00205410" w:rsidRPr="002F4F2F" w:rsidRDefault="00205410" w:rsidP="009E438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23" w:type="dxa"/>
            <w:gridSpan w:val="2"/>
            <w:vAlign w:val="center"/>
          </w:tcPr>
          <w:p w14:paraId="2EA5DCCD" w14:textId="77777777" w:rsidR="00205410" w:rsidRPr="002F4F2F" w:rsidRDefault="00205410" w:rsidP="009E438B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  <w:p w14:paraId="2C146583" w14:textId="77777777" w:rsidR="00205410" w:rsidRPr="002F4F2F" w:rsidRDefault="00205410" w:rsidP="009E438B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205410" w:rsidRPr="002F4F2F" w14:paraId="5C2FEAEE" w14:textId="77777777" w:rsidTr="009E438B">
        <w:trPr>
          <w:trHeight w:val="299"/>
          <w:jc w:val="center"/>
        </w:trPr>
        <w:tc>
          <w:tcPr>
            <w:tcW w:w="1251" w:type="dxa"/>
            <w:gridSpan w:val="2"/>
            <w:vMerge w:val="restart"/>
            <w:vAlign w:val="center"/>
          </w:tcPr>
          <w:p w14:paraId="4BD1DFE0" w14:textId="77777777" w:rsidR="00205410" w:rsidRPr="002F4F2F" w:rsidRDefault="00205410" w:rsidP="009E438B">
            <w:pPr>
              <w:tabs>
                <w:tab w:val="left" w:pos="720"/>
              </w:tabs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教科書</w:t>
            </w:r>
          </w:p>
        </w:tc>
        <w:tc>
          <w:tcPr>
            <w:tcW w:w="2554" w:type="dxa"/>
            <w:gridSpan w:val="4"/>
            <w:vAlign w:val="center"/>
          </w:tcPr>
          <w:p w14:paraId="4D86800C" w14:textId="77777777" w:rsidR="00205410" w:rsidRPr="002F4F2F" w:rsidRDefault="00205410" w:rsidP="009E438B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書名</w:t>
            </w:r>
          </w:p>
        </w:tc>
        <w:tc>
          <w:tcPr>
            <w:tcW w:w="1816" w:type="dxa"/>
            <w:gridSpan w:val="4"/>
            <w:vAlign w:val="center"/>
          </w:tcPr>
          <w:p w14:paraId="3BEB26E0" w14:textId="77777777" w:rsidR="00205410" w:rsidRPr="002F4F2F" w:rsidRDefault="00205410" w:rsidP="009E438B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作者</w:t>
            </w:r>
          </w:p>
        </w:tc>
        <w:tc>
          <w:tcPr>
            <w:tcW w:w="5113" w:type="dxa"/>
            <w:gridSpan w:val="7"/>
            <w:vAlign w:val="center"/>
          </w:tcPr>
          <w:p w14:paraId="473F2309" w14:textId="77777777" w:rsidR="00205410" w:rsidRPr="002F4F2F" w:rsidRDefault="00205410" w:rsidP="009E438B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出版書局</w:t>
            </w:r>
          </w:p>
        </w:tc>
      </w:tr>
      <w:tr w:rsidR="00205410" w:rsidRPr="002F4F2F" w14:paraId="3D11210C" w14:textId="77777777" w:rsidTr="009E438B">
        <w:trPr>
          <w:trHeight w:val="421"/>
          <w:jc w:val="center"/>
        </w:trPr>
        <w:tc>
          <w:tcPr>
            <w:tcW w:w="1251" w:type="dxa"/>
            <w:gridSpan w:val="2"/>
            <w:vMerge/>
            <w:vAlign w:val="center"/>
          </w:tcPr>
          <w:p w14:paraId="3554A46C" w14:textId="77777777" w:rsidR="00205410" w:rsidRPr="002F4F2F" w:rsidRDefault="00205410" w:rsidP="009E438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54" w:type="dxa"/>
            <w:gridSpan w:val="4"/>
            <w:vAlign w:val="center"/>
          </w:tcPr>
          <w:p w14:paraId="0B3495A9" w14:textId="77777777" w:rsidR="00205410" w:rsidRPr="002F4F2F" w:rsidRDefault="00205410" w:rsidP="009E438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16" w:type="dxa"/>
            <w:gridSpan w:val="4"/>
            <w:vAlign w:val="center"/>
          </w:tcPr>
          <w:p w14:paraId="7B5E2060" w14:textId="77777777" w:rsidR="00205410" w:rsidRPr="002F4F2F" w:rsidRDefault="00205410" w:rsidP="009E438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13" w:type="dxa"/>
            <w:gridSpan w:val="7"/>
            <w:vAlign w:val="center"/>
          </w:tcPr>
          <w:p w14:paraId="650CF49D" w14:textId="77777777" w:rsidR="00205410" w:rsidRPr="002F4F2F" w:rsidRDefault="00205410" w:rsidP="009E438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205410" w:rsidRPr="002F4F2F" w14:paraId="6C243D33" w14:textId="77777777" w:rsidTr="009E438B">
        <w:trPr>
          <w:trHeight w:val="339"/>
          <w:jc w:val="center"/>
        </w:trPr>
        <w:tc>
          <w:tcPr>
            <w:tcW w:w="1838" w:type="dxa"/>
            <w:gridSpan w:val="3"/>
            <w:vMerge w:val="restart"/>
            <w:vAlign w:val="center"/>
          </w:tcPr>
          <w:p w14:paraId="552DA66B" w14:textId="77777777" w:rsidR="00205410" w:rsidRPr="002F4F2F" w:rsidRDefault="00205410" w:rsidP="009E438B">
            <w:pPr>
              <w:spacing w:beforeLines="40" w:before="144"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考核</w:t>
            </w:r>
          </w:p>
          <w:p w14:paraId="535647A3" w14:textId="77777777" w:rsidR="00205410" w:rsidRPr="002F4F2F" w:rsidRDefault="00205410" w:rsidP="009E438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方式</w:t>
            </w:r>
          </w:p>
        </w:tc>
        <w:tc>
          <w:tcPr>
            <w:tcW w:w="2248" w:type="dxa"/>
            <w:gridSpan w:val="4"/>
            <w:vAlign w:val="center"/>
          </w:tcPr>
          <w:p w14:paraId="30072037" w14:textId="77777777" w:rsidR="00205410" w:rsidRPr="002F4F2F" w:rsidRDefault="00205410" w:rsidP="009E438B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方式</w:t>
            </w:r>
          </w:p>
        </w:tc>
        <w:tc>
          <w:tcPr>
            <w:tcW w:w="6648" w:type="dxa"/>
            <w:gridSpan w:val="10"/>
            <w:vAlign w:val="center"/>
          </w:tcPr>
          <w:p w14:paraId="1C6BBC51" w14:textId="77777777" w:rsidR="00205410" w:rsidRPr="002F4F2F" w:rsidRDefault="00205410" w:rsidP="009E438B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所佔比例</w:t>
            </w:r>
          </w:p>
        </w:tc>
      </w:tr>
      <w:tr w:rsidR="00205410" w:rsidRPr="002F4F2F" w14:paraId="710D72B1" w14:textId="77777777" w:rsidTr="009E438B">
        <w:trPr>
          <w:trHeight w:val="151"/>
          <w:jc w:val="center"/>
        </w:trPr>
        <w:tc>
          <w:tcPr>
            <w:tcW w:w="1838" w:type="dxa"/>
            <w:gridSpan w:val="3"/>
            <w:vMerge/>
            <w:vAlign w:val="center"/>
          </w:tcPr>
          <w:p w14:paraId="454CBC32" w14:textId="77777777" w:rsidR="00205410" w:rsidRPr="002F4F2F" w:rsidRDefault="00205410" w:rsidP="009E438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48" w:type="dxa"/>
            <w:gridSpan w:val="4"/>
            <w:vAlign w:val="center"/>
          </w:tcPr>
          <w:p w14:paraId="2BDCAEF2" w14:textId="77777777" w:rsidR="00205410" w:rsidRPr="002F4F2F" w:rsidRDefault="00205410" w:rsidP="009E438B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期中</w:t>
            </w:r>
            <w:r w:rsidR="004150C5" w:rsidRPr="002F4F2F">
              <w:rPr>
                <w:rFonts w:eastAsia="標楷體"/>
                <w:sz w:val="22"/>
                <w:szCs w:val="22"/>
              </w:rPr>
              <w:t>評量</w:t>
            </w:r>
          </w:p>
        </w:tc>
        <w:tc>
          <w:tcPr>
            <w:tcW w:w="6648" w:type="dxa"/>
            <w:gridSpan w:val="10"/>
            <w:vAlign w:val="center"/>
          </w:tcPr>
          <w:p w14:paraId="4C303927" w14:textId="77777777" w:rsidR="00205410" w:rsidRPr="002F4F2F" w:rsidRDefault="00205410" w:rsidP="009E438B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30</w:t>
            </w:r>
            <w:r w:rsidRPr="002F4F2F">
              <w:rPr>
                <w:rFonts w:eastAsia="標楷體"/>
                <w:sz w:val="22"/>
                <w:szCs w:val="22"/>
              </w:rPr>
              <w:t>（）</w:t>
            </w:r>
            <w:r w:rsidRPr="002F4F2F">
              <w:rPr>
                <w:rFonts w:eastAsia="標楷體"/>
                <w:sz w:val="22"/>
                <w:szCs w:val="22"/>
              </w:rPr>
              <w:t>%</w:t>
            </w:r>
          </w:p>
        </w:tc>
      </w:tr>
      <w:tr w:rsidR="00205410" w:rsidRPr="002F4F2F" w14:paraId="488746AD" w14:textId="77777777" w:rsidTr="009E438B">
        <w:trPr>
          <w:trHeight w:val="151"/>
          <w:jc w:val="center"/>
        </w:trPr>
        <w:tc>
          <w:tcPr>
            <w:tcW w:w="1838" w:type="dxa"/>
            <w:gridSpan w:val="3"/>
            <w:vMerge/>
            <w:vAlign w:val="center"/>
          </w:tcPr>
          <w:p w14:paraId="2BF5F53A" w14:textId="77777777" w:rsidR="00205410" w:rsidRPr="002F4F2F" w:rsidRDefault="00205410" w:rsidP="009E438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48" w:type="dxa"/>
            <w:gridSpan w:val="4"/>
            <w:vAlign w:val="center"/>
          </w:tcPr>
          <w:p w14:paraId="15CD6E8A" w14:textId="77777777" w:rsidR="00205410" w:rsidRPr="002F4F2F" w:rsidRDefault="00205410" w:rsidP="009E438B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期末</w:t>
            </w:r>
            <w:r w:rsidR="004150C5" w:rsidRPr="002F4F2F">
              <w:rPr>
                <w:rFonts w:eastAsia="標楷體"/>
                <w:sz w:val="22"/>
                <w:szCs w:val="22"/>
              </w:rPr>
              <w:t>評量</w:t>
            </w:r>
          </w:p>
        </w:tc>
        <w:tc>
          <w:tcPr>
            <w:tcW w:w="6648" w:type="dxa"/>
            <w:gridSpan w:val="10"/>
            <w:vAlign w:val="center"/>
          </w:tcPr>
          <w:p w14:paraId="05166E04" w14:textId="77777777" w:rsidR="00205410" w:rsidRPr="002F4F2F" w:rsidRDefault="00205410" w:rsidP="009E438B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30</w:t>
            </w:r>
            <w:r w:rsidRPr="002F4F2F">
              <w:rPr>
                <w:rFonts w:eastAsia="標楷體"/>
                <w:sz w:val="22"/>
                <w:szCs w:val="22"/>
              </w:rPr>
              <w:t>（）</w:t>
            </w:r>
            <w:r w:rsidRPr="002F4F2F">
              <w:rPr>
                <w:rFonts w:eastAsia="標楷體"/>
                <w:sz w:val="22"/>
                <w:szCs w:val="22"/>
              </w:rPr>
              <w:t>%</w:t>
            </w:r>
          </w:p>
        </w:tc>
      </w:tr>
      <w:tr w:rsidR="00205410" w:rsidRPr="002F4F2F" w14:paraId="32D9C574" w14:textId="77777777" w:rsidTr="009E438B">
        <w:trPr>
          <w:trHeight w:val="71"/>
          <w:jc w:val="center"/>
        </w:trPr>
        <w:tc>
          <w:tcPr>
            <w:tcW w:w="1838" w:type="dxa"/>
            <w:gridSpan w:val="3"/>
            <w:vMerge/>
            <w:vAlign w:val="center"/>
          </w:tcPr>
          <w:p w14:paraId="08AF2FAC" w14:textId="77777777" w:rsidR="00205410" w:rsidRPr="002F4F2F" w:rsidRDefault="00205410" w:rsidP="009E438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48" w:type="dxa"/>
            <w:gridSpan w:val="4"/>
            <w:vAlign w:val="center"/>
          </w:tcPr>
          <w:p w14:paraId="43C47E46" w14:textId="77777777" w:rsidR="00205410" w:rsidRPr="002F4F2F" w:rsidRDefault="00205410" w:rsidP="009E438B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日常</w:t>
            </w:r>
            <w:r w:rsidR="00ED12DA" w:rsidRPr="002F4F2F">
              <w:rPr>
                <w:rFonts w:eastAsia="標楷體"/>
                <w:sz w:val="22"/>
                <w:szCs w:val="22"/>
              </w:rPr>
              <w:t>成績評量</w:t>
            </w:r>
          </w:p>
        </w:tc>
        <w:tc>
          <w:tcPr>
            <w:tcW w:w="6648" w:type="dxa"/>
            <w:gridSpan w:val="10"/>
            <w:vAlign w:val="center"/>
          </w:tcPr>
          <w:p w14:paraId="642D2463" w14:textId="77777777" w:rsidR="00205410" w:rsidRPr="002F4F2F" w:rsidRDefault="00205410" w:rsidP="009E438B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40</w:t>
            </w:r>
            <w:r w:rsidRPr="002F4F2F">
              <w:rPr>
                <w:rFonts w:eastAsia="標楷體"/>
                <w:sz w:val="22"/>
                <w:szCs w:val="22"/>
              </w:rPr>
              <w:t>（）</w:t>
            </w:r>
            <w:r w:rsidRPr="002F4F2F">
              <w:rPr>
                <w:rFonts w:eastAsia="標楷體"/>
                <w:sz w:val="22"/>
                <w:szCs w:val="22"/>
              </w:rPr>
              <w:t>%</w:t>
            </w:r>
          </w:p>
        </w:tc>
      </w:tr>
      <w:tr w:rsidR="00205410" w:rsidRPr="002F4F2F" w14:paraId="1F1D7937" w14:textId="77777777" w:rsidTr="009E438B">
        <w:trPr>
          <w:trHeight w:val="204"/>
          <w:jc w:val="center"/>
        </w:trPr>
        <w:tc>
          <w:tcPr>
            <w:tcW w:w="10734" w:type="dxa"/>
            <w:gridSpan w:val="17"/>
            <w:vAlign w:val="center"/>
          </w:tcPr>
          <w:p w14:paraId="6778C4A9" w14:textId="77777777" w:rsidR="00205410" w:rsidRPr="002F4F2F" w:rsidRDefault="00205410" w:rsidP="009E438B">
            <w:pPr>
              <w:spacing w:line="36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F4F2F">
              <w:rPr>
                <w:rFonts w:eastAsia="標楷體"/>
                <w:b/>
                <w:sz w:val="22"/>
                <w:szCs w:val="22"/>
              </w:rPr>
              <w:t>教學目標及課程大綱</w:t>
            </w:r>
          </w:p>
        </w:tc>
      </w:tr>
      <w:tr w:rsidR="00205410" w:rsidRPr="002F4F2F" w14:paraId="798F42A7" w14:textId="77777777" w:rsidTr="009E438B">
        <w:trPr>
          <w:trHeight w:val="214"/>
          <w:jc w:val="center"/>
        </w:trPr>
        <w:tc>
          <w:tcPr>
            <w:tcW w:w="5025" w:type="dxa"/>
            <w:gridSpan w:val="9"/>
            <w:vAlign w:val="center"/>
          </w:tcPr>
          <w:p w14:paraId="48BFE316" w14:textId="77777777" w:rsidR="00205410" w:rsidRPr="002F4F2F" w:rsidRDefault="00205410" w:rsidP="009E438B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教學目標</w:t>
            </w:r>
          </w:p>
        </w:tc>
        <w:tc>
          <w:tcPr>
            <w:tcW w:w="5709" w:type="dxa"/>
            <w:gridSpan w:val="8"/>
            <w:vAlign w:val="center"/>
          </w:tcPr>
          <w:p w14:paraId="04778E00" w14:textId="77777777" w:rsidR="00205410" w:rsidRPr="002F4F2F" w:rsidRDefault="00205410" w:rsidP="009E438B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課程大綱</w:t>
            </w:r>
          </w:p>
        </w:tc>
      </w:tr>
      <w:tr w:rsidR="00205410" w:rsidRPr="002F4F2F" w14:paraId="42D15867" w14:textId="77777777" w:rsidTr="009E438B">
        <w:trPr>
          <w:trHeight w:val="434"/>
          <w:jc w:val="center"/>
        </w:trPr>
        <w:tc>
          <w:tcPr>
            <w:tcW w:w="5025" w:type="dxa"/>
            <w:gridSpan w:val="9"/>
            <w:tcBorders>
              <w:bottom w:val="single" w:sz="4" w:space="0" w:color="auto"/>
            </w:tcBorders>
          </w:tcPr>
          <w:p w14:paraId="07FD0AC4" w14:textId="77777777" w:rsidR="00205410" w:rsidRPr="002F4F2F" w:rsidRDefault="00205410" w:rsidP="00205410">
            <w:pPr>
              <w:pStyle w:val="1"/>
              <w:numPr>
                <w:ilvl w:val="0"/>
                <w:numId w:val="3"/>
              </w:numPr>
              <w:spacing w:line="280" w:lineRule="exact"/>
              <w:ind w:leftChars="0" w:left="290" w:hangingChars="132" w:hanging="290"/>
              <w:jc w:val="both"/>
              <w:rPr>
                <w:sz w:val="22"/>
                <w:szCs w:val="22"/>
              </w:rPr>
            </w:pPr>
          </w:p>
        </w:tc>
        <w:tc>
          <w:tcPr>
            <w:tcW w:w="5709" w:type="dxa"/>
            <w:gridSpan w:val="8"/>
            <w:tcBorders>
              <w:bottom w:val="single" w:sz="4" w:space="0" w:color="auto"/>
            </w:tcBorders>
          </w:tcPr>
          <w:p w14:paraId="1192ABB1" w14:textId="77777777" w:rsidR="00205410" w:rsidRPr="002F4F2F" w:rsidRDefault="00205410" w:rsidP="00205410">
            <w:pPr>
              <w:numPr>
                <w:ilvl w:val="0"/>
                <w:numId w:val="4"/>
              </w:numPr>
              <w:spacing w:line="280" w:lineRule="exact"/>
              <w:ind w:left="251" w:hangingChars="114" w:hanging="251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205410" w:rsidRPr="002F4F2F" w14:paraId="52D71AAA" w14:textId="77777777" w:rsidTr="009E438B">
        <w:trPr>
          <w:trHeight w:val="378"/>
          <w:jc w:val="center"/>
        </w:trPr>
        <w:tc>
          <w:tcPr>
            <w:tcW w:w="10734" w:type="dxa"/>
            <w:gridSpan w:val="17"/>
            <w:vAlign w:val="center"/>
          </w:tcPr>
          <w:p w14:paraId="74393C9C" w14:textId="77777777" w:rsidR="00205410" w:rsidRPr="002F4F2F" w:rsidRDefault="00205410" w:rsidP="009E438B">
            <w:pPr>
              <w:spacing w:line="36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F4F2F">
              <w:rPr>
                <w:rFonts w:eastAsia="標楷體"/>
                <w:b/>
                <w:sz w:val="22"/>
                <w:szCs w:val="22"/>
              </w:rPr>
              <w:t>進</w:t>
            </w:r>
            <w:r w:rsidRPr="002F4F2F">
              <w:rPr>
                <w:rFonts w:eastAsia="標楷體"/>
                <w:b/>
                <w:sz w:val="22"/>
                <w:szCs w:val="22"/>
              </w:rPr>
              <w:t xml:space="preserve"> </w:t>
            </w:r>
            <w:r w:rsidRPr="002F4F2F">
              <w:rPr>
                <w:rFonts w:eastAsia="標楷體"/>
                <w:b/>
                <w:sz w:val="22"/>
                <w:szCs w:val="22"/>
              </w:rPr>
              <w:t>度</w:t>
            </w:r>
            <w:r w:rsidRPr="002F4F2F">
              <w:rPr>
                <w:rFonts w:eastAsia="標楷體"/>
                <w:b/>
                <w:sz w:val="22"/>
                <w:szCs w:val="22"/>
              </w:rPr>
              <w:t xml:space="preserve"> </w:t>
            </w:r>
            <w:r w:rsidRPr="002F4F2F">
              <w:rPr>
                <w:rFonts w:eastAsia="標楷體"/>
                <w:b/>
                <w:sz w:val="22"/>
                <w:szCs w:val="22"/>
              </w:rPr>
              <w:t>規</w:t>
            </w:r>
            <w:r w:rsidRPr="002F4F2F">
              <w:rPr>
                <w:rFonts w:eastAsia="標楷體"/>
                <w:b/>
                <w:sz w:val="22"/>
                <w:szCs w:val="22"/>
              </w:rPr>
              <w:t xml:space="preserve"> </w:t>
            </w:r>
            <w:r w:rsidRPr="002F4F2F">
              <w:rPr>
                <w:rFonts w:eastAsia="標楷體"/>
                <w:b/>
                <w:sz w:val="22"/>
                <w:szCs w:val="22"/>
              </w:rPr>
              <w:t>劃</w:t>
            </w:r>
            <w:r w:rsidRPr="002F4F2F">
              <w:rPr>
                <w:rFonts w:eastAsia="標楷體"/>
                <w:b/>
                <w:sz w:val="22"/>
                <w:szCs w:val="22"/>
              </w:rPr>
              <w:t xml:space="preserve"> </w:t>
            </w:r>
            <w:r w:rsidRPr="002F4F2F">
              <w:rPr>
                <w:rFonts w:eastAsia="標楷體"/>
                <w:b/>
                <w:sz w:val="22"/>
                <w:szCs w:val="22"/>
              </w:rPr>
              <w:t>表</w:t>
            </w:r>
          </w:p>
        </w:tc>
      </w:tr>
      <w:tr w:rsidR="00205410" w:rsidRPr="002F4F2F" w14:paraId="35D0BAD6" w14:textId="77777777" w:rsidTr="009E438B">
        <w:trPr>
          <w:trHeight w:val="449"/>
          <w:jc w:val="center"/>
        </w:trPr>
        <w:tc>
          <w:tcPr>
            <w:tcW w:w="769" w:type="dxa"/>
            <w:vAlign w:val="center"/>
          </w:tcPr>
          <w:p w14:paraId="2126DE7A" w14:textId="77777777" w:rsidR="00205410" w:rsidRPr="002F4F2F" w:rsidRDefault="00205410" w:rsidP="009E438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週次</w:t>
            </w:r>
          </w:p>
        </w:tc>
        <w:tc>
          <w:tcPr>
            <w:tcW w:w="1084" w:type="dxa"/>
            <w:gridSpan w:val="3"/>
            <w:vAlign w:val="center"/>
          </w:tcPr>
          <w:p w14:paraId="6B31A551" w14:textId="77777777" w:rsidR="00205410" w:rsidRPr="002F4F2F" w:rsidRDefault="00205410" w:rsidP="009E438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日期</w:t>
            </w:r>
          </w:p>
        </w:tc>
        <w:tc>
          <w:tcPr>
            <w:tcW w:w="4174" w:type="dxa"/>
            <w:gridSpan w:val="7"/>
            <w:vAlign w:val="center"/>
          </w:tcPr>
          <w:p w14:paraId="6A9FFAB3" w14:textId="77777777" w:rsidR="00205410" w:rsidRPr="002F4F2F" w:rsidRDefault="00205410" w:rsidP="009E438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預定進度</w:t>
            </w:r>
            <w:r w:rsidRPr="002F4F2F">
              <w:rPr>
                <w:rFonts w:eastAsia="標楷體"/>
                <w:sz w:val="22"/>
                <w:szCs w:val="22"/>
              </w:rPr>
              <w:t>(</w:t>
            </w:r>
            <w:r w:rsidRPr="002F4F2F">
              <w:rPr>
                <w:rFonts w:eastAsia="標楷體"/>
                <w:sz w:val="22"/>
                <w:szCs w:val="22"/>
              </w:rPr>
              <w:t>實習項目</w:t>
            </w:r>
            <w:r w:rsidRPr="002F4F2F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785" w:type="dxa"/>
            <w:vAlign w:val="center"/>
          </w:tcPr>
          <w:p w14:paraId="1661A2FC" w14:textId="77777777" w:rsidR="00205410" w:rsidRPr="002F4F2F" w:rsidRDefault="00205410" w:rsidP="009E438B">
            <w:pPr>
              <w:spacing w:line="240" w:lineRule="exact"/>
              <w:jc w:val="center"/>
              <w:rPr>
                <w:rFonts w:eastAsia="標楷體"/>
                <w:sz w:val="20"/>
                <w:szCs w:val="22"/>
              </w:rPr>
            </w:pPr>
            <w:r w:rsidRPr="002F4F2F">
              <w:rPr>
                <w:rFonts w:eastAsia="標楷體"/>
                <w:sz w:val="20"/>
                <w:szCs w:val="22"/>
              </w:rPr>
              <w:t>起訖</w:t>
            </w:r>
          </w:p>
          <w:p w14:paraId="3AB65DFC" w14:textId="77777777" w:rsidR="00205410" w:rsidRPr="002F4F2F" w:rsidRDefault="00205410" w:rsidP="009E438B">
            <w:pPr>
              <w:spacing w:line="240" w:lineRule="exact"/>
              <w:jc w:val="center"/>
              <w:rPr>
                <w:rFonts w:eastAsia="標楷體"/>
                <w:sz w:val="20"/>
                <w:szCs w:val="22"/>
              </w:rPr>
            </w:pPr>
            <w:r w:rsidRPr="002F4F2F">
              <w:rPr>
                <w:rFonts w:eastAsia="標楷體"/>
                <w:sz w:val="20"/>
                <w:szCs w:val="22"/>
              </w:rPr>
              <w:t>頁數</w:t>
            </w:r>
          </w:p>
        </w:tc>
        <w:tc>
          <w:tcPr>
            <w:tcW w:w="682" w:type="dxa"/>
            <w:gridSpan w:val="2"/>
            <w:tcBorders>
              <w:bottom w:val="single" w:sz="4" w:space="0" w:color="auto"/>
            </w:tcBorders>
            <w:vAlign w:val="center"/>
          </w:tcPr>
          <w:p w14:paraId="01406E7B" w14:textId="77777777" w:rsidR="00205410" w:rsidRPr="002F4F2F" w:rsidRDefault="00205410" w:rsidP="009E438B">
            <w:pPr>
              <w:spacing w:line="240" w:lineRule="exact"/>
              <w:jc w:val="center"/>
              <w:rPr>
                <w:rFonts w:eastAsia="標楷體"/>
                <w:sz w:val="20"/>
                <w:szCs w:val="22"/>
              </w:rPr>
            </w:pPr>
            <w:r w:rsidRPr="002F4F2F">
              <w:rPr>
                <w:rFonts w:eastAsia="標楷體"/>
                <w:sz w:val="20"/>
                <w:szCs w:val="22"/>
              </w:rPr>
              <w:t>作業</w:t>
            </w:r>
          </w:p>
          <w:p w14:paraId="1FDB27AC" w14:textId="77777777" w:rsidR="00205410" w:rsidRPr="002F4F2F" w:rsidRDefault="00205410" w:rsidP="009E438B">
            <w:pPr>
              <w:spacing w:line="240" w:lineRule="exact"/>
              <w:jc w:val="center"/>
              <w:rPr>
                <w:rFonts w:eastAsia="標楷體"/>
                <w:sz w:val="20"/>
                <w:szCs w:val="22"/>
              </w:rPr>
            </w:pPr>
            <w:r w:rsidRPr="002F4F2F">
              <w:rPr>
                <w:rFonts w:eastAsia="標楷體"/>
                <w:sz w:val="20"/>
                <w:szCs w:val="22"/>
              </w:rPr>
              <w:t>次數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358DB3CC" w14:textId="77777777" w:rsidR="00205410" w:rsidRPr="002F4F2F" w:rsidRDefault="00205410" w:rsidP="009E438B">
            <w:pPr>
              <w:spacing w:line="240" w:lineRule="exact"/>
              <w:jc w:val="center"/>
              <w:rPr>
                <w:rFonts w:eastAsia="標楷體"/>
                <w:sz w:val="20"/>
                <w:szCs w:val="22"/>
              </w:rPr>
            </w:pPr>
            <w:r w:rsidRPr="002F4F2F">
              <w:rPr>
                <w:rFonts w:eastAsia="標楷體"/>
                <w:sz w:val="20"/>
                <w:szCs w:val="22"/>
              </w:rPr>
              <w:t>測驗</w:t>
            </w:r>
          </w:p>
          <w:p w14:paraId="183774F0" w14:textId="77777777" w:rsidR="00205410" w:rsidRPr="002F4F2F" w:rsidRDefault="00205410" w:rsidP="009E438B">
            <w:pPr>
              <w:spacing w:line="240" w:lineRule="exact"/>
              <w:jc w:val="center"/>
              <w:rPr>
                <w:rFonts w:eastAsia="標楷體"/>
                <w:sz w:val="20"/>
                <w:szCs w:val="22"/>
              </w:rPr>
            </w:pPr>
            <w:r w:rsidRPr="002F4F2F">
              <w:rPr>
                <w:rFonts w:eastAsia="標楷體"/>
                <w:sz w:val="20"/>
                <w:szCs w:val="22"/>
              </w:rPr>
              <w:t>次數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vAlign w:val="center"/>
          </w:tcPr>
          <w:p w14:paraId="228DD27D" w14:textId="77777777" w:rsidR="00205410" w:rsidRPr="002F4F2F" w:rsidRDefault="00205410" w:rsidP="009E438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備註</w:t>
            </w:r>
          </w:p>
        </w:tc>
      </w:tr>
      <w:tr w:rsidR="003C7CB3" w:rsidRPr="002F4F2F" w14:paraId="1FA8EA15" w14:textId="77777777" w:rsidTr="009E438B">
        <w:trPr>
          <w:trHeight w:val="229"/>
          <w:jc w:val="center"/>
        </w:trPr>
        <w:tc>
          <w:tcPr>
            <w:tcW w:w="769" w:type="dxa"/>
            <w:vAlign w:val="center"/>
          </w:tcPr>
          <w:p w14:paraId="239C6AC7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1084" w:type="dxa"/>
            <w:gridSpan w:val="3"/>
            <w:vAlign w:val="center"/>
          </w:tcPr>
          <w:p w14:paraId="42B90F43" w14:textId="6EDC5246" w:rsidR="003C7CB3" w:rsidRPr="002F4F2F" w:rsidRDefault="00DC6CA1" w:rsidP="003C7CB3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0831~0906</w:t>
            </w:r>
          </w:p>
        </w:tc>
        <w:tc>
          <w:tcPr>
            <w:tcW w:w="4174" w:type="dxa"/>
            <w:gridSpan w:val="7"/>
            <w:vAlign w:val="center"/>
          </w:tcPr>
          <w:p w14:paraId="508B554E" w14:textId="77777777" w:rsidR="003C7CB3" w:rsidRPr="002F4F2F" w:rsidRDefault="003C7CB3" w:rsidP="003C7CB3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0C54749F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tcBorders>
              <w:bottom w:val="single" w:sz="4" w:space="0" w:color="auto"/>
            </w:tcBorders>
            <w:vAlign w:val="center"/>
          </w:tcPr>
          <w:p w14:paraId="1F0A9EBA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75780A6D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31" w:type="dxa"/>
            <w:tcBorders>
              <w:bottom w:val="single" w:sz="4" w:space="0" w:color="auto"/>
            </w:tcBorders>
            <w:vAlign w:val="center"/>
          </w:tcPr>
          <w:p w14:paraId="1934F508" w14:textId="589E46C1" w:rsidR="003C7CB3" w:rsidRPr="002F4F2F" w:rsidRDefault="003C7CB3" w:rsidP="003C7CB3">
            <w:pPr>
              <w:snapToGrid w:val="0"/>
              <w:jc w:val="both"/>
              <w:rPr>
                <w:rFonts w:eastAsia="標楷體"/>
                <w:sz w:val="14"/>
                <w:szCs w:val="14"/>
              </w:rPr>
            </w:pPr>
            <w:r w:rsidRPr="002F4F2F">
              <w:rPr>
                <w:rFonts w:eastAsia="標楷體"/>
                <w:sz w:val="14"/>
                <w:szCs w:val="14"/>
              </w:rPr>
              <w:t>0</w:t>
            </w:r>
            <w:r w:rsidR="000B6F45">
              <w:rPr>
                <w:rFonts w:eastAsia="標楷體" w:hint="eastAsia"/>
                <w:sz w:val="14"/>
                <w:szCs w:val="14"/>
              </w:rPr>
              <w:t>901</w:t>
            </w:r>
            <w:r w:rsidRPr="002F4F2F">
              <w:rPr>
                <w:rFonts w:eastAsia="標楷體"/>
                <w:sz w:val="14"/>
                <w:szCs w:val="14"/>
              </w:rPr>
              <w:t>開學</w:t>
            </w:r>
          </w:p>
        </w:tc>
      </w:tr>
      <w:tr w:rsidR="003C7CB3" w:rsidRPr="002F4F2F" w14:paraId="16A149C8" w14:textId="77777777" w:rsidTr="009E438B">
        <w:trPr>
          <w:trHeight w:val="340"/>
          <w:jc w:val="center"/>
        </w:trPr>
        <w:tc>
          <w:tcPr>
            <w:tcW w:w="769" w:type="dxa"/>
            <w:vAlign w:val="center"/>
          </w:tcPr>
          <w:p w14:paraId="2E28E79E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084" w:type="dxa"/>
            <w:gridSpan w:val="3"/>
            <w:vAlign w:val="center"/>
          </w:tcPr>
          <w:p w14:paraId="724A76E1" w14:textId="220FC3F6" w:rsidR="003C7CB3" w:rsidRPr="002F4F2F" w:rsidRDefault="000B6F45" w:rsidP="003C7CB3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0907~0913</w:t>
            </w:r>
          </w:p>
        </w:tc>
        <w:tc>
          <w:tcPr>
            <w:tcW w:w="4174" w:type="dxa"/>
            <w:gridSpan w:val="7"/>
            <w:vAlign w:val="center"/>
          </w:tcPr>
          <w:p w14:paraId="2DBF97D1" w14:textId="77777777" w:rsidR="003C7CB3" w:rsidRPr="002F4F2F" w:rsidRDefault="003C7CB3" w:rsidP="003C7CB3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2A2FECFE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tcBorders>
              <w:bottom w:val="single" w:sz="4" w:space="0" w:color="auto"/>
            </w:tcBorders>
            <w:vAlign w:val="center"/>
          </w:tcPr>
          <w:p w14:paraId="0BA38B5E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1C264661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31" w:type="dxa"/>
            <w:tcBorders>
              <w:bottom w:val="single" w:sz="4" w:space="0" w:color="auto"/>
            </w:tcBorders>
            <w:vAlign w:val="center"/>
          </w:tcPr>
          <w:p w14:paraId="0366B7AE" w14:textId="1C6051E4" w:rsidR="003C7CB3" w:rsidRPr="002F4F2F" w:rsidRDefault="000B6F45" w:rsidP="003C7CB3">
            <w:pPr>
              <w:snapToGrid w:val="0"/>
              <w:jc w:val="both"/>
              <w:rPr>
                <w:rFonts w:eastAsia="標楷體"/>
                <w:sz w:val="14"/>
                <w:szCs w:val="14"/>
              </w:rPr>
            </w:pPr>
            <w:r w:rsidRPr="002F4F2F">
              <w:rPr>
                <w:rFonts w:eastAsia="標楷體"/>
                <w:sz w:val="14"/>
                <w:szCs w:val="14"/>
              </w:rPr>
              <w:t>091</w:t>
            </w:r>
            <w:r>
              <w:rPr>
                <w:rFonts w:eastAsia="標楷體" w:hint="eastAsia"/>
                <w:sz w:val="14"/>
                <w:szCs w:val="14"/>
              </w:rPr>
              <w:t>3</w:t>
            </w:r>
            <w:r w:rsidRPr="002F4F2F">
              <w:rPr>
                <w:rFonts w:eastAsia="標楷體"/>
                <w:sz w:val="14"/>
                <w:szCs w:val="14"/>
              </w:rPr>
              <w:t>三年級階梯式建教班週末返校上課</w:t>
            </w:r>
          </w:p>
        </w:tc>
      </w:tr>
      <w:tr w:rsidR="003C7CB3" w:rsidRPr="002F4F2F" w14:paraId="26428647" w14:textId="77777777" w:rsidTr="009E438B">
        <w:trPr>
          <w:trHeight w:val="131"/>
          <w:jc w:val="center"/>
        </w:trPr>
        <w:tc>
          <w:tcPr>
            <w:tcW w:w="769" w:type="dxa"/>
            <w:vAlign w:val="center"/>
          </w:tcPr>
          <w:p w14:paraId="449840A4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1084" w:type="dxa"/>
            <w:gridSpan w:val="3"/>
            <w:vAlign w:val="center"/>
          </w:tcPr>
          <w:p w14:paraId="1FF4BC41" w14:textId="283DFA5A" w:rsidR="003C7CB3" w:rsidRPr="002F4F2F" w:rsidRDefault="000B6F45" w:rsidP="003C7CB3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0914~0920</w:t>
            </w:r>
          </w:p>
        </w:tc>
        <w:tc>
          <w:tcPr>
            <w:tcW w:w="4174" w:type="dxa"/>
            <w:gridSpan w:val="7"/>
            <w:vAlign w:val="center"/>
          </w:tcPr>
          <w:p w14:paraId="0AE6D9F1" w14:textId="77777777" w:rsidR="003C7CB3" w:rsidRPr="002F4F2F" w:rsidRDefault="003C7CB3" w:rsidP="003C7CB3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55439B3C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tcBorders>
              <w:bottom w:val="single" w:sz="4" w:space="0" w:color="auto"/>
            </w:tcBorders>
            <w:vAlign w:val="center"/>
          </w:tcPr>
          <w:p w14:paraId="1DA73ED7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3422831E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31" w:type="dxa"/>
            <w:tcBorders>
              <w:bottom w:val="single" w:sz="4" w:space="0" w:color="auto"/>
            </w:tcBorders>
            <w:vAlign w:val="center"/>
          </w:tcPr>
          <w:p w14:paraId="2B0CD48A" w14:textId="412F8BAF" w:rsidR="003C7CB3" w:rsidRPr="002F4F2F" w:rsidRDefault="000B6F45" w:rsidP="003C7CB3">
            <w:pPr>
              <w:snapToGrid w:val="0"/>
              <w:jc w:val="both"/>
              <w:rPr>
                <w:rFonts w:eastAsia="標楷體"/>
                <w:sz w:val="14"/>
                <w:szCs w:val="14"/>
              </w:rPr>
            </w:pPr>
            <w:r w:rsidRPr="002F4F2F">
              <w:rPr>
                <w:rFonts w:eastAsia="標楷體"/>
                <w:sz w:val="14"/>
                <w:szCs w:val="14"/>
              </w:rPr>
              <w:t>091</w:t>
            </w:r>
            <w:r>
              <w:rPr>
                <w:rFonts w:eastAsia="標楷體" w:hint="eastAsia"/>
                <w:sz w:val="14"/>
                <w:szCs w:val="14"/>
              </w:rPr>
              <w:t>5</w:t>
            </w:r>
            <w:r w:rsidRPr="002F4F2F">
              <w:rPr>
                <w:rFonts w:eastAsia="標楷體"/>
                <w:sz w:val="14"/>
                <w:szCs w:val="14"/>
              </w:rPr>
              <w:t>第</w:t>
            </w:r>
            <w:r w:rsidRPr="002F4F2F">
              <w:rPr>
                <w:rFonts w:eastAsia="標楷體"/>
                <w:sz w:val="14"/>
                <w:szCs w:val="14"/>
              </w:rPr>
              <w:t>8</w:t>
            </w:r>
            <w:r w:rsidRPr="002F4F2F">
              <w:rPr>
                <w:rFonts w:eastAsia="標楷體"/>
                <w:sz w:val="14"/>
                <w:szCs w:val="14"/>
              </w:rPr>
              <w:t>節輔導課開始</w:t>
            </w:r>
          </w:p>
        </w:tc>
      </w:tr>
      <w:tr w:rsidR="003C7CB3" w:rsidRPr="002F4F2F" w14:paraId="15887F2C" w14:textId="77777777" w:rsidTr="009E438B">
        <w:trPr>
          <w:trHeight w:val="122"/>
          <w:jc w:val="center"/>
        </w:trPr>
        <w:tc>
          <w:tcPr>
            <w:tcW w:w="769" w:type="dxa"/>
            <w:vAlign w:val="center"/>
          </w:tcPr>
          <w:p w14:paraId="61262AF5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1084" w:type="dxa"/>
            <w:gridSpan w:val="3"/>
            <w:vAlign w:val="center"/>
          </w:tcPr>
          <w:p w14:paraId="104AD8B1" w14:textId="24E28739" w:rsidR="003C7CB3" w:rsidRPr="002F4F2F" w:rsidRDefault="000B6F45" w:rsidP="003C7CB3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0921~0927</w:t>
            </w:r>
          </w:p>
        </w:tc>
        <w:tc>
          <w:tcPr>
            <w:tcW w:w="4174" w:type="dxa"/>
            <w:gridSpan w:val="7"/>
            <w:vAlign w:val="center"/>
          </w:tcPr>
          <w:p w14:paraId="2267B00E" w14:textId="77777777" w:rsidR="003C7CB3" w:rsidRPr="002F4F2F" w:rsidRDefault="003C7CB3" w:rsidP="003C7CB3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7ED9D3F0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</w:tcBorders>
            <w:vAlign w:val="center"/>
          </w:tcPr>
          <w:p w14:paraId="05A489A3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14:paraId="1440F7FA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</w:tcBorders>
            <w:vAlign w:val="center"/>
          </w:tcPr>
          <w:p w14:paraId="1B75E96B" w14:textId="7D78FD86" w:rsidR="003C7CB3" w:rsidRPr="002F4F2F" w:rsidRDefault="003C7CB3" w:rsidP="003C7CB3">
            <w:pPr>
              <w:snapToGrid w:val="0"/>
              <w:jc w:val="both"/>
              <w:rPr>
                <w:rFonts w:eastAsia="標楷體"/>
                <w:sz w:val="14"/>
                <w:szCs w:val="14"/>
              </w:rPr>
            </w:pPr>
          </w:p>
        </w:tc>
      </w:tr>
      <w:tr w:rsidR="003C7CB3" w:rsidRPr="002F4F2F" w14:paraId="0A515916" w14:textId="77777777" w:rsidTr="009E438B">
        <w:trPr>
          <w:trHeight w:val="340"/>
          <w:jc w:val="center"/>
        </w:trPr>
        <w:tc>
          <w:tcPr>
            <w:tcW w:w="769" w:type="dxa"/>
            <w:vAlign w:val="center"/>
          </w:tcPr>
          <w:p w14:paraId="30837189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5</w:t>
            </w:r>
          </w:p>
        </w:tc>
        <w:tc>
          <w:tcPr>
            <w:tcW w:w="1084" w:type="dxa"/>
            <w:gridSpan w:val="3"/>
            <w:vAlign w:val="center"/>
          </w:tcPr>
          <w:p w14:paraId="3DA7513D" w14:textId="7FAAD9E9" w:rsidR="003C7CB3" w:rsidRPr="002F4F2F" w:rsidRDefault="000B6F45" w:rsidP="003C7CB3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0928~1004</w:t>
            </w:r>
          </w:p>
        </w:tc>
        <w:tc>
          <w:tcPr>
            <w:tcW w:w="4174" w:type="dxa"/>
            <w:gridSpan w:val="7"/>
            <w:vAlign w:val="center"/>
          </w:tcPr>
          <w:p w14:paraId="56E45B0A" w14:textId="77777777" w:rsidR="003C7CB3" w:rsidRPr="002F4F2F" w:rsidRDefault="003C7CB3" w:rsidP="003C7CB3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11856C39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4695752A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EBC9769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31" w:type="dxa"/>
            <w:vAlign w:val="center"/>
          </w:tcPr>
          <w:p w14:paraId="5409781A" w14:textId="174519C2" w:rsidR="003C7CB3" w:rsidRPr="002F4F2F" w:rsidRDefault="000B6F45" w:rsidP="003C7CB3">
            <w:pPr>
              <w:snapToGrid w:val="0"/>
              <w:jc w:val="both"/>
              <w:rPr>
                <w:rFonts w:eastAsia="標楷體"/>
                <w:sz w:val="14"/>
                <w:szCs w:val="14"/>
              </w:rPr>
            </w:pPr>
            <w:r w:rsidRPr="002F4F2F">
              <w:rPr>
                <w:rFonts w:eastAsia="標楷體"/>
                <w:sz w:val="14"/>
                <w:szCs w:val="14"/>
              </w:rPr>
              <w:t>09</w:t>
            </w:r>
            <w:r>
              <w:rPr>
                <w:rFonts w:eastAsia="標楷體" w:hint="eastAsia"/>
                <w:sz w:val="14"/>
                <w:szCs w:val="14"/>
              </w:rPr>
              <w:t>29</w:t>
            </w:r>
            <w:r>
              <w:rPr>
                <w:rFonts w:eastAsia="標楷體" w:hint="eastAsia"/>
                <w:sz w:val="14"/>
                <w:szCs w:val="14"/>
              </w:rPr>
              <w:t>教師節補假；</w:t>
            </w:r>
            <w:r>
              <w:rPr>
                <w:rFonts w:eastAsia="標楷體" w:hint="eastAsia"/>
                <w:sz w:val="14"/>
                <w:szCs w:val="14"/>
              </w:rPr>
              <w:t>1001</w:t>
            </w:r>
            <w:r w:rsidRPr="000B6F45">
              <w:rPr>
                <w:rFonts w:eastAsia="標楷體" w:hint="eastAsia"/>
                <w:sz w:val="14"/>
                <w:szCs w:val="14"/>
              </w:rPr>
              <w:t>全校第一次期中評量試卷繳交截</w:t>
            </w:r>
            <w:r>
              <w:rPr>
                <w:rFonts w:eastAsia="標楷體" w:hint="eastAsia"/>
                <w:sz w:val="14"/>
                <w:szCs w:val="14"/>
              </w:rPr>
              <w:t>；</w:t>
            </w:r>
            <w:r>
              <w:rPr>
                <w:rFonts w:eastAsia="標楷體" w:hint="eastAsia"/>
                <w:sz w:val="14"/>
                <w:szCs w:val="14"/>
              </w:rPr>
              <w:t>1002~1003</w:t>
            </w:r>
            <w:r w:rsidRPr="000B6F45">
              <w:rPr>
                <w:rFonts w:eastAsia="標楷體" w:hint="eastAsia"/>
                <w:sz w:val="14"/>
                <w:szCs w:val="14"/>
              </w:rPr>
              <w:t>高三第一次模擬考</w:t>
            </w:r>
          </w:p>
        </w:tc>
      </w:tr>
      <w:tr w:rsidR="003C7CB3" w:rsidRPr="002F4F2F" w14:paraId="4D550F63" w14:textId="77777777" w:rsidTr="009E438B">
        <w:trPr>
          <w:trHeight w:val="344"/>
          <w:jc w:val="center"/>
        </w:trPr>
        <w:tc>
          <w:tcPr>
            <w:tcW w:w="769" w:type="dxa"/>
            <w:vAlign w:val="center"/>
          </w:tcPr>
          <w:p w14:paraId="6DD35A16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6</w:t>
            </w:r>
          </w:p>
        </w:tc>
        <w:tc>
          <w:tcPr>
            <w:tcW w:w="1084" w:type="dxa"/>
            <w:gridSpan w:val="3"/>
            <w:vAlign w:val="center"/>
          </w:tcPr>
          <w:p w14:paraId="6033E791" w14:textId="5F6B12D3" w:rsidR="003C7CB3" w:rsidRPr="002F4F2F" w:rsidRDefault="000B6F45" w:rsidP="003C7CB3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1005~1011</w:t>
            </w:r>
          </w:p>
        </w:tc>
        <w:tc>
          <w:tcPr>
            <w:tcW w:w="4174" w:type="dxa"/>
            <w:gridSpan w:val="7"/>
            <w:vAlign w:val="center"/>
          </w:tcPr>
          <w:p w14:paraId="42477CF8" w14:textId="77777777" w:rsidR="003C7CB3" w:rsidRPr="002F4F2F" w:rsidRDefault="003C7CB3" w:rsidP="003C7CB3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4B920106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3B3E0F3C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6DB3248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31" w:type="dxa"/>
            <w:vAlign w:val="center"/>
          </w:tcPr>
          <w:p w14:paraId="3224EAEB" w14:textId="1AFBD614" w:rsidR="003C7CB3" w:rsidRPr="002F4F2F" w:rsidRDefault="000B6F45" w:rsidP="003C7CB3">
            <w:pPr>
              <w:snapToGrid w:val="0"/>
              <w:jc w:val="both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 w:hint="eastAsia"/>
                <w:sz w:val="14"/>
                <w:szCs w:val="14"/>
              </w:rPr>
              <w:t>1006</w:t>
            </w:r>
            <w:r>
              <w:rPr>
                <w:rFonts w:eastAsia="標楷體" w:hint="eastAsia"/>
                <w:sz w:val="14"/>
                <w:szCs w:val="14"/>
              </w:rPr>
              <w:t>中秋節；</w:t>
            </w:r>
            <w:r>
              <w:rPr>
                <w:rFonts w:eastAsia="標楷體" w:hint="eastAsia"/>
                <w:sz w:val="14"/>
                <w:szCs w:val="14"/>
              </w:rPr>
              <w:t>1007~1009</w:t>
            </w:r>
            <w:r w:rsidRPr="000B6F45">
              <w:rPr>
                <w:rFonts w:eastAsia="標楷體" w:hint="eastAsia"/>
                <w:sz w:val="14"/>
                <w:szCs w:val="14"/>
              </w:rPr>
              <w:t>全校第一次期中評量</w:t>
            </w:r>
            <w:r>
              <w:rPr>
                <w:rFonts w:eastAsia="標楷體" w:hint="eastAsia"/>
                <w:sz w:val="14"/>
                <w:szCs w:val="14"/>
              </w:rPr>
              <w:t>；</w:t>
            </w:r>
            <w:r>
              <w:rPr>
                <w:rFonts w:eastAsia="標楷體" w:hint="eastAsia"/>
                <w:sz w:val="14"/>
                <w:szCs w:val="14"/>
              </w:rPr>
              <w:t>1010</w:t>
            </w:r>
            <w:r>
              <w:rPr>
                <w:rFonts w:eastAsia="標楷體" w:hint="eastAsia"/>
                <w:sz w:val="14"/>
                <w:szCs w:val="14"/>
              </w:rPr>
              <w:t>國慶日</w:t>
            </w:r>
          </w:p>
        </w:tc>
      </w:tr>
      <w:tr w:rsidR="003C7CB3" w:rsidRPr="002F4F2F" w14:paraId="3605A1B2" w14:textId="77777777" w:rsidTr="009E438B">
        <w:trPr>
          <w:trHeight w:val="340"/>
          <w:jc w:val="center"/>
        </w:trPr>
        <w:tc>
          <w:tcPr>
            <w:tcW w:w="769" w:type="dxa"/>
            <w:vAlign w:val="center"/>
          </w:tcPr>
          <w:p w14:paraId="533C36E2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7</w:t>
            </w:r>
          </w:p>
        </w:tc>
        <w:tc>
          <w:tcPr>
            <w:tcW w:w="1084" w:type="dxa"/>
            <w:gridSpan w:val="3"/>
            <w:vAlign w:val="center"/>
          </w:tcPr>
          <w:p w14:paraId="481267D9" w14:textId="36DD6520" w:rsidR="003C7CB3" w:rsidRPr="002F4F2F" w:rsidRDefault="000B6F45" w:rsidP="003C7CB3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1012~1018</w:t>
            </w:r>
          </w:p>
        </w:tc>
        <w:tc>
          <w:tcPr>
            <w:tcW w:w="4174" w:type="dxa"/>
            <w:gridSpan w:val="7"/>
            <w:vAlign w:val="center"/>
          </w:tcPr>
          <w:p w14:paraId="0526D151" w14:textId="77777777" w:rsidR="003C7CB3" w:rsidRPr="002F4F2F" w:rsidRDefault="003C7CB3" w:rsidP="003C7CB3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3D38CFF7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478F11C5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6A980A4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31" w:type="dxa"/>
            <w:vAlign w:val="center"/>
          </w:tcPr>
          <w:p w14:paraId="3FB8F7C2" w14:textId="4697FF7F" w:rsidR="003C7CB3" w:rsidRPr="002F4F2F" w:rsidRDefault="000B6F45" w:rsidP="003C7CB3">
            <w:pPr>
              <w:snapToGrid w:val="0"/>
              <w:jc w:val="both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 w:hint="eastAsia"/>
                <w:sz w:val="14"/>
                <w:szCs w:val="14"/>
              </w:rPr>
              <w:t>1015~1017</w:t>
            </w:r>
            <w:r>
              <w:rPr>
                <w:rFonts w:eastAsia="標楷體" w:hint="eastAsia"/>
                <w:sz w:val="14"/>
                <w:szCs w:val="14"/>
              </w:rPr>
              <w:t>高三校外參觀；</w:t>
            </w:r>
            <w:r w:rsidRPr="002F4F2F">
              <w:rPr>
                <w:rFonts w:eastAsia="標楷體"/>
                <w:sz w:val="14"/>
                <w:szCs w:val="14"/>
              </w:rPr>
              <w:t>1016</w:t>
            </w:r>
            <w:r w:rsidRPr="002F4F2F">
              <w:rPr>
                <w:rFonts w:eastAsia="標楷體"/>
                <w:sz w:val="14"/>
                <w:szCs w:val="14"/>
              </w:rPr>
              <w:t>全校第一次期中評量成績繳交截止</w:t>
            </w:r>
          </w:p>
        </w:tc>
      </w:tr>
      <w:tr w:rsidR="003C7CB3" w:rsidRPr="002F4F2F" w14:paraId="03B7039C" w14:textId="77777777" w:rsidTr="009E438B">
        <w:trPr>
          <w:trHeight w:val="202"/>
          <w:jc w:val="center"/>
        </w:trPr>
        <w:tc>
          <w:tcPr>
            <w:tcW w:w="769" w:type="dxa"/>
            <w:vAlign w:val="center"/>
          </w:tcPr>
          <w:p w14:paraId="111909CD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8</w:t>
            </w:r>
          </w:p>
        </w:tc>
        <w:tc>
          <w:tcPr>
            <w:tcW w:w="1084" w:type="dxa"/>
            <w:gridSpan w:val="3"/>
            <w:vAlign w:val="center"/>
          </w:tcPr>
          <w:p w14:paraId="0899B2AD" w14:textId="23892346" w:rsidR="003C7CB3" w:rsidRPr="002F4F2F" w:rsidRDefault="000B6F45" w:rsidP="003C7CB3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1019~1025</w:t>
            </w:r>
          </w:p>
        </w:tc>
        <w:tc>
          <w:tcPr>
            <w:tcW w:w="4174" w:type="dxa"/>
            <w:gridSpan w:val="7"/>
            <w:vAlign w:val="center"/>
          </w:tcPr>
          <w:p w14:paraId="0B6848FA" w14:textId="77777777" w:rsidR="003C7CB3" w:rsidRPr="002F4F2F" w:rsidRDefault="003C7CB3" w:rsidP="003C7CB3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3AC46627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1B8FBD03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452E392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14"/>
                <w:szCs w:val="16"/>
              </w:rPr>
            </w:pPr>
          </w:p>
        </w:tc>
        <w:tc>
          <w:tcPr>
            <w:tcW w:w="2531" w:type="dxa"/>
            <w:vAlign w:val="center"/>
          </w:tcPr>
          <w:p w14:paraId="2AF13CD2" w14:textId="7EE5706A" w:rsidR="003C7CB3" w:rsidRPr="002F4F2F" w:rsidRDefault="000B6F45" w:rsidP="003C7CB3">
            <w:pPr>
              <w:snapToGrid w:val="0"/>
              <w:jc w:val="both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 w:hint="eastAsia"/>
                <w:sz w:val="14"/>
                <w:szCs w:val="14"/>
              </w:rPr>
              <w:t>1024</w:t>
            </w:r>
            <w:r w:rsidRPr="000B6F45">
              <w:rPr>
                <w:rFonts w:eastAsia="標楷體" w:hint="eastAsia"/>
                <w:sz w:val="14"/>
                <w:szCs w:val="14"/>
              </w:rPr>
              <w:t>台灣光復節補假</w:t>
            </w:r>
          </w:p>
        </w:tc>
      </w:tr>
      <w:tr w:rsidR="003C7CB3" w:rsidRPr="002F4F2F" w14:paraId="0DA3CAC0" w14:textId="77777777" w:rsidTr="009E438B">
        <w:trPr>
          <w:trHeight w:val="340"/>
          <w:jc w:val="center"/>
        </w:trPr>
        <w:tc>
          <w:tcPr>
            <w:tcW w:w="769" w:type="dxa"/>
            <w:vAlign w:val="center"/>
          </w:tcPr>
          <w:p w14:paraId="1F121772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9</w:t>
            </w:r>
          </w:p>
        </w:tc>
        <w:tc>
          <w:tcPr>
            <w:tcW w:w="1084" w:type="dxa"/>
            <w:gridSpan w:val="3"/>
            <w:vAlign w:val="center"/>
          </w:tcPr>
          <w:p w14:paraId="141A247E" w14:textId="6A70BCB0" w:rsidR="003C7CB3" w:rsidRPr="002F4F2F" w:rsidRDefault="000B6F45" w:rsidP="003C7CB3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1026~1101</w:t>
            </w:r>
          </w:p>
        </w:tc>
        <w:tc>
          <w:tcPr>
            <w:tcW w:w="4174" w:type="dxa"/>
            <w:gridSpan w:val="7"/>
            <w:vAlign w:val="center"/>
          </w:tcPr>
          <w:p w14:paraId="49F6B277" w14:textId="77777777" w:rsidR="003C7CB3" w:rsidRPr="002F4F2F" w:rsidRDefault="003C7CB3" w:rsidP="003C7CB3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18295E04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060890AE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1A312CB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31" w:type="dxa"/>
            <w:vAlign w:val="center"/>
          </w:tcPr>
          <w:p w14:paraId="3814B656" w14:textId="48B533DB" w:rsidR="003C7CB3" w:rsidRPr="002F4F2F" w:rsidRDefault="000B6F45" w:rsidP="003C7CB3">
            <w:pPr>
              <w:snapToGrid w:val="0"/>
              <w:jc w:val="both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 w:hint="eastAsia"/>
                <w:sz w:val="14"/>
                <w:szCs w:val="14"/>
              </w:rPr>
              <w:t>1027</w:t>
            </w:r>
            <w:r w:rsidRPr="000B6F45">
              <w:rPr>
                <w:rFonts w:eastAsia="標楷體" w:hint="eastAsia"/>
                <w:sz w:val="14"/>
                <w:szCs w:val="14"/>
              </w:rPr>
              <w:t>第一次教室日誌抽查</w:t>
            </w:r>
            <w:r>
              <w:rPr>
                <w:rFonts w:eastAsia="標楷體" w:hint="eastAsia"/>
                <w:sz w:val="14"/>
                <w:szCs w:val="14"/>
              </w:rPr>
              <w:t>；</w:t>
            </w:r>
            <w:r>
              <w:rPr>
                <w:rFonts w:eastAsia="標楷體" w:hint="eastAsia"/>
                <w:sz w:val="14"/>
                <w:szCs w:val="14"/>
              </w:rPr>
              <w:t>1029</w:t>
            </w:r>
            <w:r w:rsidRPr="000B6F45">
              <w:rPr>
                <w:rFonts w:eastAsia="標楷體" w:hint="eastAsia"/>
                <w:sz w:val="14"/>
                <w:szCs w:val="14"/>
              </w:rPr>
              <w:t>國語文競賽</w:t>
            </w:r>
            <w:r>
              <w:rPr>
                <w:rFonts w:eastAsia="標楷體" w:hint="eastAsia"/>
                <w:sz w:val="14"/>
                <w:szCs w:val="14"/>
              </w:rPr>
              <w:t>；</w:t>
            </w:r>
            <w:r>
              <w:rPr>
                <w:rFonts w:eastAsia="標楷體" w:hint="eastAsia"/>
                <w:sz w:val="14"/>
                <w:szCs w:val="14"/>
              </w:rPr>
              <w:t>1030</w:t>
            </w:r>
            <w:r w:rsidRPr="000B6F45">
              <w:rPr>
                <w:rFonts w:eastAsia="標楷體" w:hint="eastAsia"/>
                <w:sz w:val="14"/>
                <w:szCs w:val="14"/>
              </w:rPr>
              <w:t>綜能科第一次校外教學活動</w:t>
            </w:r>
            <w:r>
              <w:rPr>
                <w:rFonts w:eastAsia="標楷體" w:hint="eastAsia"/>
                <w:sz w:val="14"/>
                <w:szCs w:val="14"/>
              </w:rPr>
              <w:t>；</w:t>
            </w:r>
            <w:r>
              <w:rPr>
                <w:rFonts w:eastAsia="標楷體" w:hint="eastAsia"/>
                <w:sz w:val="14"/>
                <w:szCs w:val="14"/>
              </w:rPr>
              <w:t>1101</w:t>
            </w:r>
            <w:r w:rsidRPr="000B6F45">
              <w:rPr>
                <w:rFonts w:eastAsia="標楷體" w:hint="eastAsia"/>
                <w:sz w:val="14"/>
                <w:szCs w:val="14"/>
              </w:rPr>
              <w:t>三年級階梯式建教班週末返校上課</w:t>
            </w:r>
          </w:p>
        </w:tc>
      </w:tr>
      <w:tr w:rsidR="003C7CB3" w:rsidRPr="002F4F2F" w14:paraId="22F1173A" w14:textId="77777777" w:rsidTr="009E438B">
        <w:trPr>
          <w:trHeight w:val="340"/>
          <w:jc w:val="center"/>
        </w:trPr>
        <w:tc>
          <w:tcPr>
            <w:tcW w:w="769" w:type="dxa"/>
            <w:vAlign w:val="center"/>
          </w:tcPr>
          <w:p w14:paraId="5FA5E27E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1084" w:type="dxa"/>
            <w:gridSpan w:val="3"/>
            <w:vAlign w:val="center"/>
          </w:tcPr>
          <w:p w14:paraId="79EEE532" w14:textId="07DA1865" w:rsidR="003C7CB3" w:rsidRPr="002F4F2F" w:rsidRDefault="000B6F45" w:rsidP="003C7CB3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1102~1108</w:t>
            </w:r>
          </w:p>
        </w:tc>
        <w:tc>
          <w:tcPr>
            <w:tcW w:w="4174" w:type="dxa"/>
            <w:gridSpan w:val="7"/>
            <w:vAlign w:val="center"/>
          </w:tcPr>
          <w:p w14:paraId="5CDB9ECE" w14:textId="77777777" w:rsidR="003C7CB3" w:rsidRPr="002F4F2F" w:rsidRDefault="003C7CB3" w:rsidP="003C7CB3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7068378C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6927F995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D9EAF8E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31" w:type="dxa"/>
            <w:vAlign w:val="center"/>
          </w:tcPr>
          <w:p w14:paraId="0BC1C00B" w14:textId="00587D2A" w:rsidR="003C7CB3" w:rsidRPr="002F4F2F" w:rsidRDefault="00892ABB" w:rsidP="003C7CB3">
            <w:pPr>
              <w:snapToGrid w:val="0"/>
              <w:jc w:val="both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 w:hint="eastAsia"/>
                <w:sz w:val="14"/>
                <w:szCs w:val="14"/>
              </w:rPr>
              <w:t>1103</w:t>
            </w:r>
            <w:r w:rsidRPr="002F4F2F">
              <w:rPr>
                <w:rFonts w:eastAsia="標楷體"/>
                <w:sz w:val="14"/>
                <w:szCs w:val="14"/>
              </w:rPr>
              <w:t>高三微課程</w:t>
            </w:r>
            <w:r w:rsidRPr="002F4F2F">
              <w:rPr>
                <w:rFonts w:eastAsia="標楷體"/>
                <w:sz w:val="14"/>
                <w:szCs w:val="14"/>
              </w:rPr>
              <w:t>B</w:t>
            </w:r>
            <w:r w:rsidRPr="002F4F2F">
              <w:rPr>
                <w:rFonts w:eastAsia="標楷體"/>
                <w:sz w:val="14"/>
                <w:szCs w:val="14"/>
              </w:rPr>
              <w:t>開始</w:t>
            </w:r>
            <w:r>
              <w:rPr>
                <w:rFonts w:eastAsia="標楷體" w:hint="eastAsia"/>
                <w:sz w:val="14"/>
                <w:szCs w:val="14"/>
              </w:rPr>
              <w:t>；</w:t>
            </w:r>
            <w:r>
              <w:rPr>
                <w:rFonts w:eastAsia="標楷體" w:hint="eastAsia"/>
                <w:sz w:val="14"/>
                <w:szCs w:val="14"/>
              </w:rPr>
              <w:t>1105</w:t>
            </w:r>
            <w:r w:rsidRPr="00892ABB">
              <w:rPr>
                <w:rFonts w:eastAsia="標楷體" w:hint="eastAsia"/>
                <w:sz w:val="14"/>
                <w:szCs w:val="14"/>
              </w:rPr>
              <w:t>第一次作業抽查</w:t>
            </w:r>
          </w:p>
        </w:tc>
      </w:tr>
      <w:tr w:rsidR="003C7CB3" w:rsidRPr="002F4F2F" w14:paraId="7C57F395" w14:textId="77777777" w:rsidTr="009E438B">
        <w:trPr>
          <w:trHeight w:val="76"/>
          <w:jc w:val="center"/>
        </w:trPr>
        <w:tc>
          <w:tcPr>
            <w:tcW w:w="769" w:type="dxa"/>
            <w:vAlign w:val="center"/>
          </w:tcPr>
          <w:p w14:paraId="1614CC83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11</w:t>
            </w:r>
          </w:p>
        </w:tc>
        <w:tc>
          <w:tcPr>
            <w:tcW w:w="1084" w:type="dxa"/>
            <w:gridSpan w:val="3"/>
            <w:vAlign w:val="center"/>
          </w:tcPr>
          <w:p w14:paraId="36F67929" w14:textId="78BA239D" w:rsidR="003C7CB3" w:rsidRPr="002F4F2F" w:rsidRDefault="00892ABB" w:rsidP="003C7CB3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1109~1115</w:t>
            </w:r>
          </w:p>
        </w:tc>
        <w:tc>
          <w:tcPr>
            <w:tcW w:w="4174" w:type="dxa"/>
            <w:gridSpan w:val="7"/>
            <w:vAlign w:val="center"/>
          </w:tcPr>
          <w:p w14:paraId="2892DCE2" w14:textId="77777777" w:rsidR="003C7CB3" w:rsidRPr="002F4F2F" w:rsidRDefault="003C7CB3" w:rsidP="003C7CB3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25308C6A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52878ED5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57F506E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31" w:type="dxa"/>
            <w:vAlign w:val="center"/>
          </w:tcPr>
          <w:p w14:paraId="703D57A3" w14:textId="1859275B" w:rsidR="003C7CB3" w:rsidRPr="002F4F2F" w:rsidRDefault="00892ABB" w:rsidP="003C7CB3">
            <w:pPr>
              <w:snapToGrid w:val="0"/>
              <w:jc w:val="both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 w:hint="eastAsia"/>
                <w:sz w:val="14"/>
                <w:szCs w:val="14"/>
              </w:rPr>
              <w:t>1110~1111</w:t>
            </w:r>
            <w:r w:rsidRPr="00892ABB">
              <w:rPr>
                <w:rFonts w:eastAsia="標楷體" w:hint="eastAsia"/>
                <w:sz w:val="14"/>
                <w:szCs w:val="14"/>
              </w:rPr>
              <w:t>高三第二次模擬考</w:t>
            </w:r>
            <w:r>
              <w:rPr>
                <w:rFonts w:eastAsia="標楷體" w:hint="eastAsia"/>
                <w:sz w:val="14"/>
                <w:szCs w:val="14"/>
              </w:rPr>
              <w:t>；</w:t>
            </w:r>
            <w:r>
              <w:rPr>
                <w:rFonts w:eastAsia="標楷體" w:hint="eastAsia"/>
                <w:sz w:val="14"/>
                <w:szCs w:val="14"/>
              </w:rPr>
              <w:t>1113</w:t>
            </w:r>
            <w:r w:rsidRPr="00892ABB">
              <w:rPr>
                <w:rFonts w:eastAsia="標楷體" w:hint="eastAsia"/>
                <w:sz w:val="14"/>
                <w:szCs w:val="14"/>
              </w:rPr>
              <w:t>校運會預演</w:t>
            </w:r>
            <w:r>
              <w:rPr>
                <w:rFonts w:eastAsia="標楷體" w:hint="eastAsia"/>
                <w:sz w:val="14"/>
                <w:szCs w:val="14"/>
              </w:rPr>
              <w:t>；</w:t>
            </w:r>
            <w:r>
              <w:rPr>
                <w:rFonts w:eastAsia="標楷體" w:hint="eastAsia"/>
                <w:sz w:val="14"/>
                <w:szCs w:val="14"/>
              </w:rPr>
              <w:t>1114</w:t>
            </w:r>
            <w:r>
              <w:rPr>
                <w:rFonts w:eastAsia="標楷體" w:hint="eastAsia"/>
                <w:sz w:val="14"/>
                <w:szCs w:val="14"/>
              </w:rPr>
              <w:t>校運會</w:t>
            </w:r>
          </w:p>
        </w:tc>
      </w:tr>
      <w:tr w:rsidR="003C7CB3" w:rsidRPr="002F4F2F" w14:paraId="1BFB18DF" w14:textId="77777777" w:rsidTr="009E438B">
        <w:trPr>
          <w:trHeight w:val="340"/>
          <w:jc w:val="center"/>
        </w:trPr>
        <w:tc>
          <w:tcPr>
            <w:tcW w:w="769" w:type="dxa"/>
            <w:vAlign w:val="center"/>
          </w:tcPr>
          <w:p w14:paraId="5528A692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12</w:t>
            </w:r>
          </w:p>
        </w:tc>
        <w:tc>
          <w:tcPr>
            <w:tcW w:w="1084" w:type="dxa"/>
            <w:gridSpan w:val="3"/>
            <w:vAlign w:val="center"/>
          </w:tcPr>
          <w:p w14:paraId="138B0A3B" w14:textId="35160206" w:rsidR="003C7CB3" w:rsidRPr="002F4F2F" w:rsidRDefault="00892ABB" w:rsidP="003C7CB3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1116~1122</w:t>
            </w:r>
          </w:p>
        </w:tc>
        <w:tc>
          <w:tcPr>
            <w:tcW w:w="4174" w:type="dxa"/>
            <w:gridSpan w:val="7"/>
            <w:vAlign w:val="center"/>
          </w:tcPr>
          <w:p w14:paraId="58142F15" w14:textId="77777777" w:rsidR="003C7CB3" w:rsidRPr="002F4F2F" w:rsidRDefault="003C7CB3" w:rsidP="003C7CB3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195F1492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6FA4D3A4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1583A09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31" w:type="dxa"/>
            <w:vAlign w:val="center"/>
          </w:tcPr>
          <w:p w14:paraId="50B71DB2" w14:textId="77777777" w:rsidR="003C7CB3" w:rsidRPr="002F4F2F" w:rsidRDefault="003C7CB3" w:rsidP="003C7CB3">
            <w:pPr>
              <w:snapToGrid w:val="0"/>
              <w:jc w:val="both"/>
              <w:rPr>
                <w:rFonts w:eastAsia="標楷體"/>
                <w:sz w:val="14"/>
                <w:szCs w:val="14"/>
              </w:rPr>
            </w:pPr>
          </w:p>
        </w:tc>
      </w:tr>
      <w:tr w:rsidR="003C7CB3" w:rsidRPr="002F4F2F" w14:paraId="45F15D7F" w14:textId="77777777" w:rsidTr="009E438B">
        <w:trPr>
          <w:trHeight w:val="340"/>
          <w:jc w:val="center"/>
        </w:trPr>
        <w:tc>
          <w:tcPr>
            <w:tcW w:w="769" w:type="dxa"/>
            <w:vAlign w:val="center"/>
          </w:tcPr>
          <w:p w14:paraId="0AF5E95F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13</w:t>
            </w:r>
          </w:p>
        </w:tc>
        <w:tc>
          <w:tcPr>
            <w:tcW w:w="1084" w:type="dxa"/>
            <w:gridSpan w:val="3"/>
            <w:vAlign w:val="center"/>
          </w:tcPr>
          <w:p w14:paraId="1706AA7F" w14:textId="49C7827A" w:rsidR="003C7CB3" w:rsidRPr="002F4F2F" w:rsidRDefault="00892ABB" w:rsidP="003C7CB3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1123~1129</w:t>
            </w:r>
          </w:p>
        </w:tc>
        <w:tc>
          <w:tcPr>
            <w:tcW w:w="4174" w:type="dxa"/>
            <w:gridSpan w:val="7"/>
            <w:vAlign w:val="center"/>
          </w:tcPr>
          <w:p w14:paraId="75C77A76" w14:textId="77777777" w:rsidR="003C7CB3" w:rsidRPr="002F4F2F" w:rsidRDefault="003C7CB3" w:rsidP="003C7CB3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00B20725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48C8B6BC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7172F27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31" w:type="dxa"/>
            <w:vAlign w:val="center"/>
          </w:tcPr>
          <w:p w14:paraId="2F78BCD7" w14:textId="14E30FD8" w:rsidR="003C7CB3" w:rsidRPr="002F4F2F" w:rsidRDefault="003C7CB3" w:rsidP="003C7CB3">
            <w:pPr>
              <w:snapToGrid w:val="0"/>
              <w:jc w:val="both"/>
              <w:rPr>
                <w:rFonts w:eastAsia="標楷體"/>
                <w:sz w:val="14"/>
                <w:szCs w:val="14"/>
              </w:rPr>
            </w:pPr>
            <w:r w:rsidRPr="002F4F2F">
              <w:rPr>
                <w:rFonts w:eastAsia="標楷體"/>
                <w:sz w:val="14"/>
                <w:szCs w:val="14"/>
              </w:rPr>
              <w:t>11</w:t>
            </w:r>
            <w:r w:rsidR="00892ABB">
              <w:rPr>
                <w:rFonts w:eastAsia="標楷體" w:hint="eastAsia"/>
                <w:sz w:val="14"/>
                <w:szCs w:val="14"/>
              </w:rPr>
              <w:t>25</w:t>
            </w:r>
            <w:r w:rsidRPr="002F4F2F">
              <w:rPr>
                <w:rFonts w:eastAsia="標楷體"/>
                <w:sz w:val="14"/>
                <w:szCs w:val="14"/>
              </w:rPr>
              <w:t>全校第二次期中評量試卷繳交截止</w:t>
            </w:r>
          </w:p>
        </w:tc>
      </w:tr>
      <w:tr w:rsidR="003C7CB3" w:rsidRPr="002F4F2F" w14:paraId="7A5BF708" w14:textId="77777777" w:rsidTr="009E438B">
        <w:trPr>
          <w:trHeight w:val="458"/>
          <w:jc w:val="center"/>
        </w:trPr>
        <w:tc>
          <w:tcPr>
            <w:tcW w:w="769" w:type="dxa"/>
            <w:vAlign w:val="center"/>
          </w:tcPr>
          <w:p w14:paraId="579C9F5C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14</w:t>
            </w:r>
          </w:p>
        </w:tc>
        <w:tc>
          <w:tcPr>
            <w:tcW w:w="1084" w:type="dxa"/>
            <w:gridSpan w:val="3"/>
            <w:vAlign w:val="center"/>
          </w:tcPr>
          <w:p w14:paraId="2E9A7E8A" w14:textId="3F2A1A4D" w:rsidR="003C7CB3" w:rsidRPr="002F4F2F" w:rsidRDefault="00892ABB" w:rsidP="003C7CB3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1130~1206</w:t>
            </w:r>
          </w:p>
        </w:tc>
        <w:tc>
          <w:tcPr>
            <w:tcW w:w="4174" w:type="dxa"/>
            <w:gridSpan w:val="7"/>
            <w:vAlign w:val="center"/>
          </w:tcPr>
          <w:p w14:paraId="77F5401B" w14:textId="77777777" w:rsidR="003C7CB3" w:rsidRPr="002F4F2F" w:rsidRDefault="003C7CB3" w:rsidP="003C7CB3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16A9530F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78E414AD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0FA33D2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31" w:type="dxa"/>
            <w:vAlign w:val="center"/>
          </w:tcPr>
          <w:p w14:paraId="79A2EC9B" w14:textId="13568CDD" w:rsidR="003C7CB3" w:rsidRPr="002F4F2F" w:rsidRDefault="003C7CB3" w:rsidP="003C7CB3">
            <w:pPr>
              <w:snapToGrid w:val="0"/>
              <w:rPr>
                <w:rFonts w:eastAsia="標楷體"/>
                <w:sz w:val="14"/>
                <w:szCs w:val="14"/>
              </w:rPr>
            </w:pPr>
            <w:r w:rsidRPr="002F4F2F">
              <w:rPr>
                <w:rFonts w:eastAsia="標楷體"/>
                <w:sz w:val="14"/>
                <w:szCs w:val="14"/>
              </w:rPr>
              <w:t>1</w:t>
            </w:r>
            <w:r w:rsidR="00892ABB">
              <w:rPr>
                <w:rFonts w:eastAsia="標楷體" w:hint="eastAsia"/>
                <w:sz w:val="14"/>
                <w:szCs w:val="14"/>
              </w:rPr>
              <w:t>202</w:t>
            </w:r>
            <w:r w:rsidRPr="002F4F2F">
              <w:rPr>
                <w:rFonts w:eastAsia="標楷體"/>
                <w:sz w:val="14"/>
                <w:szCs w:val="14"/>
              </w:rPr>
              <w:t>-1</w:t>
            </w:r>
            <w:r w:rsidR="00892ABB">
              <w:rPr>
                <w:rFonts w:eastAsia="標楷體" w:hint="eastAsia"/>
                <w:sz w:val="14"/>
                <w:szCs w:val="14"/>
              </w:rPr>
              <w:t>204</w:t>
            </w:r>
            <w:r w:rsidRPr="002F4F2F">
              <w:rPr>
                <w:rFonts w:eastAsia="標楷體"/>
                <w:sz w:val="14"/>
                <w:szCs w:val="14"/>
              </w:rPr>
              <w:t>全校第二次期中評量；</w:t>
            </w:r>
            <w:r w:rsidRPr="002F4F2F">
              <w:rPr>
                <w:rFonts w:eastAsia="標楷體"/>
                <w:sz w:val="14"/>
                <w:szCs w:val="14"/>
              </w:rPr>
              <w:t>1</w:t>
            </w:r>
            <w:r w:rsidR="00892ABB">
              <w:rPr>
                <w:rFonts w:eastAsia="標楷體" w:hint="eastAsia"/>
                <w:sz w:val="14"/>
                <w:szCs w:val="14"/>
              </w:rPr>
              <w:t>206</w:t>
            </w:r>
            <w:r w:rsidRPr="002F4F2F">
              <w:rPr>
                <w:rFonts w:eastAsia="標楷體"/>
                <w:sz w:val="14"/>
                <w:szCs w:val="14"/>
              </w:rPr>
              <w:t>三年級階梯式建教班週末返校上課</w:t>
            </w:r>
          </w:p>
        </w:tc>
      </w:tr>
      <w:tr w:rsidR="003C7CB3" w:rsidRPr="002F4F2F" w14:paraId="499AD3AE" w14:textId="77777777" w:rsidTr="009E438B">
        <w:trPr>
          <w:trHeight w:val="70"/>
          <w:jc w:val="center"/>
        </w:trPr>
        <w:tc>
          <w:tcPr>
            <w:tcW w:w="769" w:type="dxa"/>
            <w:vAlign w:val="center"/>
          </w:tcPr>
          <w:p w14:paraId="3520F082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15</w:t>
            </w:r>
          </w:p>
        </w:tc>
        <w:tc>
          <w:tcPr>
            <w:tcW w:w="1084" w:type="dxa"/>
            <w:gridSpan w:val="3"/>
            <w:vAlign w:val="center"/>
          </w:tcPr>
          <w:p w14:paraId="4BB775C8" w14:textId="3969C79A" w:rsidR="003C7CB3" w:rsidRPr="002F4F2F" w:rsidRDefault="00892ABB" w:rsidP="003C7CB3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1207~1213</w:t>
            </w:r>
          </w:p>
        </w:tc>
        <w:tc>
          <w:tcPr>
            <w:tcW w:w="4174" w:type="dxa"/>
            <w:gridSpan w:val="7"/>
            <w:vAlign w:val="center"/>
          </w:tcPr>
          <w:p w14:paraId="582E493B" w14:textId="77777777" w:rsidR="003C7CB3" w:rsidRPr="002F4F2F" w:rsidRDefault="003C7CB3" w:rsidP="003C7CB3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02BC3288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08EB3392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226294E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31" w:type="dxa"/>
            <w:vAlign w:val="center"/>
          </w:tcPr>
          <w:p w14:paraId="4D0B67D2" w14:textId="522454D0" w:rsidR="003C7CB3" w:rsidRPr="002F4F2F" w:rsidRDefault="003C7CB3" w:rsidP="003C7CB3">
            <w:pPr>
              <w:snapToGrid w:val="0"/>
              <w:rPr>
                <w:rFonts w:eastAsia="標楷體"/>
                <w:sz w:val="14"/>
                <w:szCs w:val="14"/>
              </w:rPr>
            </w:pPr>
            <w:r w:rsidRPr="002F4F2F">
              <w:rPr>
                <w:rFonts w:eastAsia="標楷體"/>
                <w:sz w:val="14"/>
                <w:szCs w:val="14"/>
              </w:rPr>
              <w:t>12</w:t>
            </w:r>
            <w:r w:rsidR="00892ABB">
              <w:rPr>
                <w:rFonts w:eastAsia="標楷體" w:hint="eastAsia"/>
                <w:sz w:val="14"/>
                <w:szCs w:val="14"/>
              </w:rPr>
              <w:t>10</w:t>
            </w:r>
            <w:r w:rsidRPr="002F4F2F">
              <w:rPr>
                <w:rFonts w:eastAsia="標楷體"/>
                <w:sz w:val="14"/>
                <w:szCs w:val="14"/>
              </w:rPr>
              <w:t>英語文競賽；</w:t>
            </w:r>
            <w:r w:rsidR="00892ABB">
              <w:rPr>
                <w:rFonts w:eastAsia="標楷體" w:hint="eastAsia"/>
                <w:sz w:val="14"/>
                <w:szCs w:val="14"/>
              </w:rPr>
              <w:t>1212</w:t>
            </w:r>
            <w:r w:rsidR="00892ABB" w:rsidRPr="00892ABB">
              <w:rPr>
                <w:rFonts w:eastAsia="標楷體" w:hint="eastAsia"/>
                <w:sz w:val="14"/>
                <w:szCs w:val="14"/>
              </w:rPr>
              <w:t>全校第二次期中評量成績繳交截止</w:t>
            </w:r>
            <w:r w:rsidR="00892ABB">
              <w:rPr>
                <w:rFonts w:eastAsia="標楷體" w:hint="eastAsia"/>
                <w:sz w:val="14"/>
                <w:szCs w:val="14"/>
              </w:rPr>
              <w:t>；</w:t>
            </w:r>
            <w:r w:rsidRPr="002F4F2F">
              <w:rPr>
                <w:rFonts w:eastAsia="標楷體"/>
                <w:sz w:val="14"/>
                <w:szCs w:val="14"/>
              </w:rPr>
              <w:t>12</w:t>
            </w:r>
            <w:r w:rsidR="00892ABB">
              <w:rPr>
                <w:rFonts w:eastAsia="標楷體" w:hint="eastAsia"/>
                <w:sz w:val="14"/>
                <w:szCs w:val="14"/>
              </w:rPr>
              <w:t>12</w:t>
            </w:r>
            <w:r w:rsidRPr="002F4F2F">
              <w:rPr>
                <w:rFonts w:eastAsia="標楷體"/>
                <w:sz w:val="14"/>
                <w:szCs w:val="14"/>
              </w:rPr>
              <w:t>綜能科第二次校外教學活動</w:t>
            </w:r>
          </w:p>
        </w:tc>
      </w:tr>
      <w:tr w:rsidR="003C7CB3" w:rsidRPr="002F4F2F" w14:paraId="2CA2BF53" w14:textId="77777777" w:rsidTr="009E438B">
        <w:trPr>
          <w:trHeight w:val="340"/>
          <w:jc w:val="center"/>
        </w:trPr>
        <w:tc>
          <w:tcPr>
            <w:tcW w:w="769" w:type="dxa"/>
            <w:vAlign w:val="center"/>
          </w:tcPr>
          <w:p w14:paraId="53B7A5BB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16</w:t>
            </w:r>
          </w:p>
        </w:tc>
        <w:tc>
          <w:tcPr>
            <w:tcW w:w="1084" w:type="dxa"/>
            <w:gridSpan w:val="3"/>
            <w:vAlign w:val="center"/>
          </w:tcPr>
          <w:p w14:paraId="475DE9E0" w14:textId="4DEA66F1" w:rsidR="003C7CB3" w:rsidRPr="002F4F2F" w:rsidRDefault="00892ABB" w:rsidP="003C7CB3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1214~1220</w:t>
            </w:r>
          </w:p>
        </w:tc>
        <w:tc>
          <w:tcPr>
            <w:tcW w:w="4174" w:type="dxa"/>
            <w:gridSpan w:val="7"/>
            <w:vAlign w:val="center"/>
          </w:tcPr>
          <w:p w14:paraId="78E20246" w14:textId="77777777" w:rsidR="003C7CB3" w:rsidRPr="002F4F2F" w:rsidRDefault="003C7CB3" w:rsidP="003C7CB3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117E37B6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322BF365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B253EF5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31" w:type="dxa"/>
            <w:vAlign w:val="center"/>
          </w:tcPr>
          <w:p w14:paraId="3EED31F8" w14:textId="70BD8CC6" w:rsidR="003C7CB3" w:rsidRPr="002F4F2F" w:rsidRDefault="00892ABB" w:rsidP="003C7CB3">
            <w:pPr>
              <w:snapToGrid w:val="0"/>
              <w:rPr>
                <w:rFonts w:eastAsia="標楷體"/>
                <w:sz w:val="14"/>
                <w:szCs w:val="14"/>
              </w:rPr>
            </w:pPr>
            <w:r w:rsidRPr="002F4F2F">
              <w:rPr>
                <w:rFonts w:eastAsia="標楷體"/>
                <w:sz w:val="14"/>
                <w:szCs w:val="14"/>
              </w:rPr>
              <w:t>121</w:t>
            </w:r>
            <w:r>
              <w:rPr>
                <w:rFonts w:eastAsia="標楷體" w:hint="eastAsia"/>
                <w:sz w:val="14"/>
                <w:szCs w:val="14"/>
              </w:rPr>
              <w:t>5</w:t>
            </w:r>
            <w:r w:rsidRPr="002F4F2F">
              <w:rPr>
                <w:rFonts w:eastAsia="標楷體"/>
                <w:sz w:val="14"/>
                <w:szCs w:val="14"/>
              </w:rPr>
              <w:t>第二次班級教室日誌抽查；</w:t>
            </w:r>
            <w:r w:rsidRPr="002F4F2F">
              <w:rPr>
                <w:rFonts w:eastAsia="標楷體"/>
                <w:sz w:val="14"/>
                <w:szCs w:val="14"/>
              </w:rPr>
              <w:t>121</w:t>
            </w:r>
            <w:r>
              <w:rPr>
                <w:rFonts w:eastAsia="標楷體" w:hint="eastAsia"/>
                <w:sz w:val="14"/>
                <w:szCs w:val="14"/>
              </w:rPr>
              <w:t>8</w:t>
            </w:r>
            <w:r w:rsidRPr="002F4F2F">
              <w:rPr>
                <w:rFonts w:eastAsia="標楷體"/>
                <w:sz w:val="14"/>
                <w:szCs w:val="14"/>
              </w:rPr>
              <w:t>第二次作業抽查暨全學期作文抽查</w:t>
            </w:r>
          </w:p>
        </w:tc>
      </w:tr>
      <w:tr w:rsidR="003C7CB3" w:rsidRPr="002F4F2F" w14:paraId="169CCFF3" w14:textId="77777777" w:rsidTr="009E438B">
        <w:trPr>
          <w:trHeight w:val="70"/>
          <w:jc w:val="center"/>
        </w:trPr>
        <w:tc>
          <w:tcPr>
            <w:tcW w:w="769" w:type="dxa"/>
            <w:vAlign w:val="center"/>
          </w:tcPr>
          <w:p w14:paraId="7A92B0E2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17</w:t>
            </w:r>
          </w:p>
        </w:tc>
        <w:tc>
          <w:tcPr>
            <w:tcW w:w="1084" w:type="dxa"/>
            <w:gridSpan w:val="3"/>
            <w:vAlign w:val="center"/>
          </w:tcPr>
          <w:p w14:paraId="6898D738" w14:textId="2B98F8EB" w:rsidR="003C7CB3" w:rsidRPr="002F4F2F" w:rsidRDefault="00892ABB" w:rsidP="003C7CB3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1221~1227</w:t>
            </w:r>
          </w:p>
        </w:tc>
        <w:tc>
          <w:tcPr>
            <w:tcW w:w="4174" w:type="dxa"/>
            <w:gridSpan w:val="7"/>
            <w:vAlign w:val="center"/>
          </w:tcPr>
          <w:p w14:paraId="4A8568C4" w14:textId="77777777" w:rsidR="003C7CB3" w:rsidRPr="002F4F2F" w:rsidRDefault="003C7CB3" w:rsidP="003C7CB3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7B1116D8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59A64F08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C32DBC4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31" w:type="dxa"/>
            <w:vAlign w:val="center"/>
          </w:tcPr>
          <w:p w14:paraId="2625E3B1" w14:textId="6562DD3F" w:rsidR="003C7CB3" w:rsidRPr="002F4F2F" w:rsidRDefault="00892ABB" w:rsidP="003C7CB3">
            <w:pPr>
              <w:snapToGrid w:val="0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 w:hint="eastAsia"/>
                <w:sz w:val="14"/>
                <w:szCs w:val="14"/>
              </w:rPr>
              <w:t>1223~1224</w:t>
            </w:r>
            <w:r w:rsidRPr="00892ABB">
              <w:rPr>
                <w:rFonts w:eastAsia="標楷體" w:hint="eastAsia"/>
                <w:sz w:val="14"/>
                <w:szCs w:val="14"/>
              </w:rPr>
              <w:t>高三第三次模擬考</w:t>
            </w:r>
            <w:r>
              <w:rPr>
                <w:rFonts w:eastAsia="標楷體" w:hint="eastAsia"/>
                <w:sz w:val="14"/>
                <w:szCs w:val="14"/>
              </w:rPr>
              <w:t>；</w:t>
            </w:r>
            <w:r>
              <w:rPr>
                <w:rFonts w:eastAsia="標楷體" w:hint="eastAsia"/>
                <w:sz w:val="14"/>
                <w:szCs w:val="14"/>
              </w:rPr>
              <w:t>1225</w:t>
            </w:r>
            <w:r>
              <w:rPr>
                <w:rFonts w:eastAsia="標楷體" w:hint="eastAsia"/>
                <w:sz w:val="14"/>
                <w:szCs w:val="14"/>
              </w:rPr>
              <w:t>行憲紀念日</w:t>
            </w:r>
          </w:p>
        </w:tc>
      </w:tr>
      <w:tr w:rsidR="003C7CB3" w:rsidRPr="002F4F2F" w14:paraId="00E2457A" w14:textId="77777777" w:rsidTr="009E438B">
        <w:trPr>
          <w:trHeight w:val="70"/>
          <w:jc w:val="center"/>
        </w:trPr>
        <w:tc>
          <w:tcPr>
            <w:tcW w:w="769" w:type="dxa"/>
            <w:vAlign w:val="center"/>
          </w:tcPr>
          <w:p w14:paraId="18E25E2B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1084" w:type="dxa"/>
            <w:gridSpan w:val="3"/>
            <w:vAlign w:val="center"/>
          </w:tcPr>
          <w:p w14:paraId="3F4356A3" w14:textId="115C0BE2" w:rsidR="003C7CB3" w:rsidRPr="002F4F2F" w:rsidRDefault="00892ABB" w:rsidP="003C7CB3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1228~0103</w:t>
            </w:r>
          </w:p>
        </w:tc>
        <w:tc>
          <w:tcPr>
            <w:tcW w:w="4174" w:type="dxa"/>
            <w:gridSpan w:val="7"/>
            <w:vAlign w:val="center"/>
          </w:tcPr>
          <w:p w14:paraId="155F7BD7" w14:textId="77777777" w:rsidR="003C7CB3" w:rsidRPr="002F4F2F" w:rsidRDefault="003C7CB3" w:rsidP="003C7CB3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0B1EABAB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32AC7A51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DDD3BF0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31" w:type="dxa"/>
            <w:vAlign w:val="center"/>
          </w:tcPr>
          <w:p w14:paraId="4B5116BE" w14:textId="242ED02E" w:rsidR="003C7CB3" w:rsidRPr="002F4F2F" w:rsidRDefault="00892ABB" w:rsidP="003C7CB3">
            <w:pPr>
              <w:snapToGrid w:val="0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 w:hint="eastAsia"/>
                <w:sz w:val="14"/>
                <w:szCs w:val="14"/>
              </w:rPr>
              <w:t>0101</w:t>
            </w:r>
            <w:r w:rsidRPr="00892ABB">
              <w:rPr>
                <w:rFonts w:eastAsia="標楷體" w:hint="eastAsia"/>
                <w:sz w:val="14"/>
                <w:szCs w:val="14"/>
              </w:rPr>
              <w:t>中華民國開國紀念日</w:t>
            </w:r>
          </w:p>
        </w:tc>
      </w:tr>
      <w:tr w:rsidR="003C7CB3" w:rsidRPr="002F4F2F" w14:paraId="6023A367" w14:textId="77777777" w:rsidTr="009E438B">
        <w:trPr>
          <w:trHeight w:val="340"/>
          <w:jc w:val="center"/>
        </w:trPr>
        <w:tc>
          <w:tcPr>
            <w:tcW w:w="769" w:type="dxa"/>
            <w:vAlign w:val="center"/>
          </w:tcPr>
          <w:p w14:paraId="0390139E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19</w:t>
            </w:r>
          </w:p>
        </w:tc>
        <w:tc>
          <w:tcPr>
            <w:tcW w:w="1084" w:type="dxa"/>
            <w:gridSpan w:val="3"/>
            <w:vAlign w:val="center"/>
          </w:tcPr>
          <w:p w14:paraId="494D5403" w14:textId="06165CE2" w:rsidR="003C7CB3" w:rsidRPr="002F4F2F" w:rsidRDefault="00892ABB" w:rsidP="003C7CB3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0104~0110</w:t>
            </w:r>
          </w:p>
        </w:tc>
        <w:tc>
          <w:tcPr>
            <w:tcW w:w="4174" w:type="dxa"/>
            <w:gridSpan w:val="7"/>
            <w:vAlign w:val="center"/>
          </w:tcPr>
          <w:p w14:paraId="369CE498" w14:textId="77777777" w:rsidR="003C7CB3" w:rsidRPr="002F4F2F" w:rsidRDefault="003C7CB3" w:rsidP="003C7CB3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3BFA6C38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11166162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2A2B98E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31" w:type="dxa"/>
            <w:vAlign w:val="center"/>
          </w:tcPr>
          <w:p w14:paraId="57B544F7" w14:textId="44DA6BCB" w:rsidR="003C7CB3" w:rsidRPr="002F4F2F" w:rsidRDefault="00892ABB" w:rsidP="003C7CB3">
            <w:pPr>
              <w:snapToGrid w:val="0"/>
              <w:rPr>
                <w:rFonts w:eastAsia="標楷體"/>
                <w:sz w:val="14"/>
                <w:szCs w:val="14"/>
              </w:rPr>
            </w:pPr>
            <w:r w:rsidRPr="002F4F2F">
              <w:rPr>
                <w:rFonts w:eastAsia="標楷體"/>
                <w:sz w:val="14"/>
                <w:szCs w:val="14"/>
              </w:rPr>
              <w:t>010</w:t>
            </w:r>
            <w:r>
              <w:rPr>
                <w:rFonts w:eastAsia="標楷體" w:hint="eastAsia"/>
                <w:sz w:val="14"/>
                <w:szCs w:val="14"/>
              </w:rPr>
              <w:t>5</w:t>
            </w:r>
            <w:r w:rsidRPr="002F4F2F">
              <w:rPr>
                <w:rFonts w:eastAsia="標楷體"/>
                <w:sz w:val="14"/>
                <w:szCs w:val="14"/>
              </w:rPr>
              <w:t>全校期末評量暨學期補評量試卷繳交截止</w:t>
            </w:r>
            <w:r>
              <w:rPr>
                <w:rFonts w:eastAsia="標楷體" w:hint="eastAsia"/>
                <w:sz w:val="14"/>
                <w:szCs w:val="14"/>
              </w:rPr>
              <w:t>；</w:t>
            </w:r>
            <w:r>
              <w:rPr>
                <w:rFonts w:eastAsia="標楷體" w:hint="eastAsia"/>
                <w:sz w:val="14"/>
                <w:szCs w:val="14"/>
              </w:rPr>
              <w:t>0110</w:t>
            </w:r>
            <w:r w:rsidRPr="00892ABB">
              <w:rPr>
                <w:rFonts w:eastAsia="標楷體" w:hint="eastAsia"/>
                <w:sz w:val="14"/>
                <w:szCs w:val="14"/>
              </w:rPr>
              <w:t>三年級階梯式建教班週末返校上課</w:t>
            </w:r>
          </w:p>
        </w:tc>
      </w:tr>
      <w:tr w:rsidR="003C7CB3" w:rsidRPr="002F4F2F" w14:paraId="575C2520" w14:textId="77777777" w:rsidTr="009E438B">
        <w:trPr>
          <w:trHeight w:val="340"/>
          <w:jc w:val="center"/>
        </w:trPr>
        <w:tc>
          <w:tcPr>
            <w:tcW w:w="769" w:type="dxa"/>
            <w:vAlign w:val="center"/>
          </w:tcPr>
          <w:p w14:paraId="524080EE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20</w:t>
            </w:r>
          </w:p>
        </w:tc>
        <w:tc>
          <w:tcPr>
            <w:tcW w:w="1084" w:type="dxa"/>
            <w:gridSpan w:val="3"/>
            <w:vAlign w:val="center"/>
          </w:tcPr>
          <w:p w14:paraId="0F9F147D" w14:textId="16CECF86" w:rsidR="003C7CB3" w:rsidRPr="002F4F2F" w:rsidRDefault="00892ABB" w:rsidP="003C7CB3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1111~1117</w:t>
            </w:r>
          </w:p>
        </w:tc>
        <w:tc>
          <w:tcPr>
            <w:tcW w:w="4174" w:type="dxa"/>
            <w:gridSpan w:val="7"/>
            <w:vAlign w:val="center"/>
          </w:tcPr>
          <w:p w14:paraId="64E1B3B5" w14:textId="77777777" w:rsidR="003C7CB3" w:rsidRPr="002F4F2F" w:rsidRDefault="003C7CB3" w:rsidP="003C7CB3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41B81EB7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4F7F24E7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BB78443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31" w:type="dxa"/>
            <w:vAlign w:val="center"/>
          </w:tcPr>
          <w:p w14:paraId="2A59F015" w14:textId="42FA9AB1" w:rsidR="003C7CB3" w:rsidRPr="002F4F2F" w:rsidRDefault="003C7CB3" w:rsidP="003C7CB3">
            <w:pPr>
              <w:snapToGrid w:val="0"/>
              <w:jc w:val="both"/>
              <w:rPr>
                <w:rFonts w:eastAsia="標楷體"/>
                <w:sz w:val="14"/>
                <w:szCs w:val="14"/>
              </w:rPr>
            </w:pPr>
            <w:r w:rsidRPr="002F4F2F">
              <w:rPr>
                <w:rFonts w:eastAsia="標楷體"/>
                <w:sz w:val="14"/>
                <w:szCs w:val="14"/>
              </w:rPr>
              <w:t>01</w:t>
            </w:r>
            <w:r w:rsidR="00892ABB">
              <w:rPr>
                <w:rFonts w:eastAsia="標楷體" w:hint="eastAsia"/>
                <w:sz w:val="14"/>
                <w:szCs w:val="14"/>
              </w:rPr>
              <w:t>14</w:t>
            </w:r>
            <w:r w:rsidRPr="002F4F2F">
              <w:rPr>
                <w:rFonts w:eastAsia="標楷體"/>
                <w:sz w:val="14"/>
                <w:szCs w:val="14"/>
              </w:rPr>
              <w:t>第八節輔導課結束</w:t>
            </w:r>
            <w:r w:rsidR="00892ABB">
              <w:rPr>
                <w:rFonts w:eastAsia="標楷體" w:hint="eastAsia"/>
                <w:sz w:val="14"/>
                <w:szCs w:val="14"/>
              </w:rPr>
              <w:t>；</w:t>
            </w:r>
            <w:r w:rsidR="00892ABB">
              <w:rPr>
                <w:rFonts w:eastAsia="標楷體" w:hint="eastAsia"/>
                <w:sz w:val="14"/>
                <w:szCs w:val="14"/>
              </w:rPr>
              <w:t>0115~0116</w:t>
            </w:r>
            <w:r w:rsidR="00892ABB" w:rsidRPr="00892ABB">
              <w:rPr>
                <w:rFonts w:eastAsia="標楷體" w:hint="eastAsia"/>
                <w:sz w:val="14"/>
                <w:szCs w:val="14"/>
              </w:rPr>
              <w:t>全校期末評量</w:t>
            </w:r>
          </w:p>
        </w:tc>
      </w:tr>
      <w:tr w:rsidR="003C7CB3" w:rsidRPr="002F4F2F" w14:paraId="0DB5FECC" w14:textId="77777777" w:rsidTr="009E438B">
        <w:trPr>
          <w:trHeight w:val="56"/>
          <w:jc w:val="center"/>
        </w:trPr>
        <w:tc>
          <w:tcPr>
            <w:tcW w:w="769" w:type="dxa"/>
            <w:vAlign w:val="center"/>
          </w:tcPr>
          <w:p w14:paraId="0509321E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21</w:t>
            </w:r>
          </w:p>
        </w:tc>
        <w:tc>
          <w:tcPr>
            <w:tcW w:w="1084" w:type="dxa"/>
            <w:gridSpan w:val="3"/>
            <w:vAlign w:val="center"/>
          </w:tcPr>
          <w:p w14:paraId="4CD4552E" w14:textId="256A71C5" w:rsidR="003C7CB3" w:rsidRPr="002F4F2F" w:rsidRDefault="00892ABB" w:rsidP="003C7CB3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0118~0124</w:t>
            </w:r>
          </w:p>
        </w:tc>
        <w:tc>
          <w:tcPr>
            <w:tcW w:w="4174" w:type="dxa"/>
            <w:gridSpan w:val="7"/>
            <w:vAlign w:val="center"/>
          </w:tcPr>
          <w:p w14:paraId="08D4ACF7" w14:textId="77777777" w:rsidR="003C7CB3" w:rsidRPr="002F4F2F" w:rsidRDefault="003C7CB3" w:rsidP="003C7CB3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61FC3EBE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24FFF603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A8D95A7" w14:textId="77777777" w:rsidR="003C7CB3" w:rsidRPr="002F4F2F" w:rsidRDefault="003C7CB3" w:rsidP="003C7CB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31" w:type="dxa"/>
            <w:vAlign w:val="center"/>
          </w:tcPr>
          <w:p w14:paraId="74A16FDA" w14:textId="77777777" w:rsidR="0025229B" w:rsidRPr="0025229B" w:rsidRDefault="00892ABB" w:rsidP="0025229B">
            <w:pPr>
              <w:spacing w:line="240" w:lineRule="exact"/>
              <w:jc w:val="both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 w:hint="eastAsia"/>
                <w:sz w:val="14"/>
                <w:szCs w:val="14"/>
              </w:rPr>
              <w:t>0119</w:t>
            </w:r>
            <w:r w:rsidR="003C7CB3" w:rsidRPr="002F4F2F">
              <w:rPr>
                <w:rFonts w:eastAsia="標楷體"/>
                <w:sz w:val="14"/>
                <w:szCs w:val="14"/>
              </w:rPr>
              <w:t>全校期末評量</w:t>
            </w:r>
            <w:r>
              <w:rPr>
                <w:rFonts w:eastAsia="標楷體" w:hint="eastAsia"/>
                <w:sz w:val="14"/>
                <w:szCs w:val="14"/>
              </w:rPr>
              <w:t>；</w:t>
            </w:r>
            <w:r>
              <w:rPr>
                <w:rFonts w:eastAsia="標楷體" w:hint="eastAsia"/>
                <w:sz w:val="14"/>
                <w:szCs w:val="14"/>
              </w:rPr>
              <w:t>0120</w:t>
            </w:r>
            <w:r w:rsidRPr="002F4F2F">
              <w:rPr>
                <w:rFonts w:eastAsia="標楷體"/>
                <w:sz w:val="14"/>
                <w:szCs w:val="14"/>
              </w:rPr>
              <w:t>休業式；</w:t>
            </w:r>
            <w:r w:rsidR="0025229B">
              <w:rPr>
                <w:rFonts w:eastAsia="標楷體" w:hint="eastAsia"/>
                <w:sz w:val="14"/>
                <w:szCs w:val="14"/>
              </w:rPr>
              <w:t>0121~0123</w:t>
            </w:r>
            <w:r w:rsidR="0025229B">
              <w:rPr>
                <w:rFonts w:eastAsia="標楷體" w:hint="eastAsia"/>
                <w:sz w:val="14"/>
                <w:szCs w:val="14"/>
              </w:rPr>
              <w:t>調整上課，上課內容為</w:t>
            </w:r>
            <w:r w:rsidR="0025229B">
              <w:rPr>
                <w:rFonts w:eastAsia="標楷體" w:hint="eastAsia"/>
                <w:sz w:val="14"/>
                <w:szCs w:val="14"/>
              </w:rPr>
              <w:t>114</w:t>
            </w:r>
            <w:r w:rsidR="0025229B">
              <w:rPr>
                <w:rFonts w:eastAsia="標楷體" w:hint="eastAsia"/>
                <w:sz w:val="14"/>
                <w:szCs w:val="14"/>
              </w:rPr>
              <w:t>學年度第</w:t>
            </w:r>
            <w:r w:rsidR="0025229B">
              <w:rPr>
                <w:rFonts w:eastAsia="標楷體" w:hint="eastAsia"/>
                <w:sz w:val="14"/>
                <w:szCs w:val="14"/>
              </w:rPr>
              <w:t>2</w:t>
            </w:r>
            <w:r w:rsidR="0025229B">
              <w:rPr>
                <w:rFonts w:eastAsia="標楷體" w:hint="eastAsia"/>
                <w:sz w:val="14"/>
                <w:szCs w:val="14"/>
              </w:rPr>
              <w:t>學期課程（</w:t>
            </w:r>
            <w:r w:rsidR="0025229B">
              <w:rPr>
                <w:rFonts w:eastAsia="標楷體" w:hint="eastAsia"/>
                <w:sz w:val="14"/>
                <w:szCs w:val="14"/>
              </w:rPr>
              <w:t>0211~0213</w:t>
            </w:r>
            <w:r w:rsidR="0025229B">
              <w:rPr>
                <w:rFonts w:eastAsia="標楷體" w:hint="eastAsia"/>
                <w:sz w:val="14"/>
                <w:szCs w:val="14"/>
              </w:rPr>
              <w:t>）；</w:t>
            </w:r>
            <w:r w:rsidR="0025229B">
              <w:rPr>
                <w:rFonts w:eastAsia="標楷體" w:hint="eastAsia"/>
                <w:sz w:val="14"/>
                <w:szCs w:val="14"/>
              </w:rPr>
              <w:t>0123</w:t>
            </w:r>
            <w:r w:rsidR="0025229B" w:rsidRPr="0025229B">
              <w:rPr>
                <w:rFonts w:eastAsia="標楷體" w:hint="eastAsia"/>
                <w:sz w:val="14"/>
                <w:szCs w:val="14"/>
              </w:rPr>
              <w:t>114</w:t>
            </w:r>
            <w:r w:rsidR="0025229B" w:rsidRPr="0025229B">
              <w:rPr>
                <w:rFonts w:eastAsia="標楷體" w:hint="eastAsia"/>
                <w:sz w:val="14"/>
                <w:szCs w:val="14"/>
              </w:rPr>
              <w:t>學年度第</w:t>
            </w:r>
            <w:r w:rsidR="0025229B" w:rsidRPr="0025229B">
              <w:rPr>
                <w:rFonts w:eastAsia="標楷體" w:hint="eastAsia"/>
                <w:sz w:val="14"/>
                <w:szCs w:val="14"/>
              </w:rPr>
              <w:t>1</w:t>
            </w:r>
            <w:r w:rsidR="0025229B" w:rsidRPr="0025229B">
              <w:rPr>
                <w:rFonts w:eastAsia="標楷體" w:hint="eastAsia"/>
                <w:sz w:val="14"/>
                <w:szCs w:val="14"/>
              </w:rPr>
              <w:t>學期總成績成績</w:t>
            </w:r>
          </w:p>
          <w:p w14:paraId="74B2E2DC" w14:textId="704CE5F8" w:rsidR="003C7CB3" w:rsidRPr="002F4F2F" w:rsidRDefault="0025229B" w:rsidP="0025229B">
            <w:pPr>
              <w:spacing w:line="240" w:lineRule="exact"/>
              <w:jc w:val="both"/>
              <w:rPr>
                <w:rFonts w:eastAsia="標楷體"/>
                <w:sz w:val="14"/>
                <w:szCs w:val="14"/>
              </w:rPr>
            </w:pPr>
            <w:r w:rsidRPr="0025229B">
              <w:rPr>
                <w:rFonts w:eastAsia="標楷體" w:hint="eastAsia"/>
                <w:sz w:val="14"/>
                <w:szCs w:val="14"/>
              </w:rPr>
              <w:t>繳交截止</w:t>
            </w:r>
          </w:p>
        </w:tc>
      </w:tr>
      <w:tr w:rsidR="003C7CB3" w:rsidRPr="002F4F2F" w14:paraId="14A132DB" w14:textId="77777777" w:rsidTr="009E438B">
        <w:trPr>
          <w:trHeight w:val="360"/>
          <w:jc w:val="center"/>
        </w:trPr>
        <w:tc>
          <w:tcPr>
            <w:tcW w:w="10734" w:type="dxa"/>
            <w:gridSpan w:val="17"/>
            <w:tcBorders>
              <w:bottom w:val="single" w:sz="4" w:space="0" w:color="auto"/>
            </w:tcBorders>
            <w:vAlign w:val="center"/>
          </w:tcPr>
          <w:p w14:paraId="6F010171" w14:textId="77777777" w:rsidR="003C7CB3" w:rsidRPr="002F4F2F" w:rsidRDefault="003C7CB3" w:rsidP="003C7CB3">
            <w:pPr>
              <w:snapToGrid w:val="0"/>
              <w:ind w:left="582" w:hangingChars="291" w:hanging="582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0"/>
                <w:szCs w:val="20"/>
              </w:rPr>
              <w:t>說明：所有科目皆請送至</w:t>
            </w:r>
            <w:r w:rsidRPr="002F4F2F">
              <w:rPr>
                <w:rFonts w:eastAsia="標楷體"/>
                <w:sz w:val="20"/>
                <w:szCs w:val="20"/>
                <w:u w:val="single"/>
              </w:rPr>
              <w:t>教學組</w:t>
            </w:r>
            <w:r w:rsidRPr="002F4F2F">
              <w:rPr>
                <w:rFonts w:eastAsia="標楷體"/>
                <w:sz w:val="20"/>
                <w:szCs w:val="20"/>
              </w:rPr>
              <w:t>(</w:t>
            </w:r>
            <w:r w:rsidRPr="002F4F2F">
              <w:rPr>
                <w:rFonts w:eastAsia="標楷體"/>
                <w:sz w:val="20"/>
                <w:szCs w:val="20"/>
              </w:rPr>
              <w:t>電子檔請登入後上傳至</w:t>
            </w:r>
            <w:r w:rsidRPr="002F4F2F">
              <w:rPr>
                <w:rFonts w:eastAsia="標楷體"/>
                <w:sz w:val="20"/>
                <w:szCs w:val="20"/>
              </w:rPr>
              <w:t>upload</w:t>
            </w:r>
            <w:r w:rsidRPr="002F4F2F">
              <w:rPr>
                <w:rFonts w:eastAsia="標楷體"/>
                <w:sz w:val="20"/>
                <w:szCs w:val="20"/>
              </w:rPr>
              <w:t>教務處教學組</w:t>
            </w:r>
            <w:r w:rsidRPr="002F4F2F">
              <w:rPr>
                <w:rFonts w:eastAsia="標楷體"/>
                <w:sz w:val="20"/>
                <w:szCs w:val="20"/>
              </w:rPr>
              <w:t>)</w:t>
            </w:r>
            <w:r w:rsidRPr="002F4F2F">
              <w:rPr>
                <w:rFonts w:eastAsia="標楷體"/>
                <w:sz w:val="20"/>
                <w:szCs w:val="20"/>
              </w:rPr>
              <w:t>，實習科目另送一份至實習處。</w:t>
            </w:r>
          </w:p>
        </w:tc>
      </w:tr>
    </w:tbl>
    <w:p w14:paraId="0728B721" w14:textId="77777777" w:rsidR="004641B3" w:rsidRPr="002F4F2F" w:rsidRDefault="004641B3" w:rsidP="00205410">
      <w:pPr>
        <w:snapToGrid w:val="0"/>
        <w:ind w:leftChars="-150" w:left="82" w:hangingChars="138" w:hanging="442"/>
        <w:rPr>
          <w:rFonts w:eastAsia="標楷體"/>
          <w:sz w:val="22"/>
          <w:szCs w:val="28"/>
        </w:rPr>
      </w:pPr>
      <w:r w:rsidRPr="002F4F2F">
        <w:rPr>
          <w:rFonts w:eastAsia="標楷體"/>
          <w:bCs/>
          <w:sz w:val="32"/>
          <w:szCs w:val="32"/>
        </w:rPr>
        <w:br w:type="page"/>
      </w:r>
      <w:r w:rsidRPr="002F4F2F">
        <w:rPr>
          <w:rFonts w:eastAsia="標楷體"/>
          <w:bCs/>
          <w:szCs w:val="32"/>
        </w:rPr>
        <w:lastRenderedPageBreak/>
        <w:t>附件</w:t>
      </w:r>
      <w:r w:rsidRPr="002F4F2F">
        <w:rPr>
          <w:rFonts w:eastAsia="標楷體"/>
          <w:bCs/>
          <w:szCs w:val="32"/>
        </w:rPr>
        <w:t>2</w:t>
      </w:r>
    </w:p>
    <w:p w14:paraId="40062FF9" w14:textId="1D40F211" w:rsidR="004641B3" w:rsidRPr="002F4F2F" w:rsidRDefault="004641B3" w:rsidP="004641B3">
      <w:pPr>
        <w:pStyle w:val="a6"/>
        <w:tabs>
          <w:tab w:val="left" w:pos="0"/>
        </w:tabs>
        <w:adjustRightInd w:val="0"/>
        <w:snapToGrid w:val="0"/>
        <w:spacing w:afterLines="50" w:after="180" w:line="276" w:lineRule="auto"/>
        <w:ind w:left="-539" w:rightChars="-139" w:right="-334"/>
        <w:jc w:val="center"/>
        <w:rPr>
          <w:b/>
          <w:szCs w:val="28"/>
        </w:rPr>
      </w:pPr>
      <w:r w:rsidRPr="002F4F2F">
        <w:rPr>
          <w:b/>
          <w:sz w:val="36"/>
          <w:szCs w:val="36"/>
        </w:rPr>
        <w:t>國立秀水高工</w:t>
      </w:r>
      <w:r w:rsidRPr="002F4F2F">
        <w:rPr>
          <w:b/>
          <w:sz w:val="36"/>
          <w:szCs w:val="36"/>
        </w:rPr>
        <w:t>11</w:t>
      </w:r>
      <w:r w:rsidR="0094621A">
        <w:rPr>
          <w:rFonts w:hint="eastAsia"/>
          <w:b/>
          <w:sz w:val="36"/>
          <w:szCs w:val="36"/>
        </w:rPr>
        <w:t>4</w:t>
      </w:r>
      <w:r w:rsidRPr="002F4F2F">
        <w:rPr>
          <w:b/>
          <w:sz w:val="36"/>
          <w:szCs w:val="36"/>
        </w:rPr>
        <w:t>學年度第</w:t>
      </w:r>
      <w:r w:rsidRPr="002F4F2F">
        <w:rPr>
          <w:b/>
          <w:sz w:val="36"/>
          <w:szCs w:val="36"/>
        </w:rPr>
        <w:t>1</w:t>
      </w:r>
      <w:r w:rsidRPr="002F4F2F">
        <w:rPr>
          <w:b/>
          <w:sz w:val="36"/>
          <w:szCs w:val="36"/>
        </w:rPr>
        <w:t>學期</w:t>
      </w:r>
      <w:r w:rsidRPr="002F4F2F">
        <w:rPr>
          <w:b/>
          <w:sz w:val="36"/>
          <w:szCs w:val="36"/>
        </w:rPr>
        <w:t xml:space="preserve"> </w:t>
      </w:r>
      <w:r w:rsidRPr="002F4F2F">
        <w:rPr>
          <w:b/>
          <w:sz w:val="36"/>
          <w:szCs w:val="36"/>
        </w:rPr>
        <w:t>定期</w:t>
      </w:r>
      <w:r w:rsidR="00AD5C40" w:rsidRPr="002F4F2F">
        <w:rPr>
          <w:b/>
          <w:sz w:val="36"/>
          <w:szCs w:val="36"/>
        </w:rPr>
        <w:t>評量</w:t>
      </w:r>
      <w:r w:rsidRPr="002F4F2F">
        <w:rPr>
          <w:b/>
          <w:sz w:val="36"/>
          <w:szCs w:val="36"/>
        </w:rPr>
        <w:t>命題教師調查表</w:t>
      </w:r>
    </w:p>
    <w:p w14:paraId="486B4C22" w14:textId="44D15B08" w:rsidR="004641B3" w:rsidRPr="002F4F2F" w:rsidRDefault="00B65638" w:rsidP="004641B3">
      <w:pPr>
        <w:pStyle w:val="a6"/>
        <w:tabs>
          <w:tab w:val="left" w:pos="0"/>
        </w:tabs>
        <w:adjustRightInd w:val="0"/>
        <w:snapToGrid w:val="0"/>
        <w:spacing w:afterLines="50" w:after="180" w:line="276" w:lineRule="auto"/>
        <w:ind w:leftChars="-225" w:left="-540" w:rightChars="-139" w:right="-334" w:firstLineChars="168" w:firstLine="538"/>
        <w:jc w:val="center"/>
        <w:rPr>
          <w:b/>
          <w:sz w:val="36"/>
          <w:szCs w:val="36"/>
          <w:u w:val="single"/>
        </w:rPr>
      </w:pPr>
      <w:r>
        <w:rPr>
          <w:b/>
          <w:bCs/>
          <w:kern w:val="0"/>
          <w:sz w:val="32"/>
          <w:szCs w:val="32"/>
          <w:u w:val="single"/>
        </w:rPr>
        <w:pict w14:anchorId="6B3ADAEC">
          <v:shape id="_x0000_i1027" type="#_x0000_t75" style="width:154.5pt;height:26.3pt">
            <v:imagedata r:id="rId16" o:title=""/>
          </v:shape>
        </w:pict>
      </w:r>
      <w:r w:rsidR="004641B3" w:rsidRPr="002F4F2F">
        <w:rPr>
          <w:b/>
          <w:position w:val="20"/>
          <w:sz w:val="36"/>
          <w:szCs w:val="36"/>
          <w:u w:val="single"/>
        </w:rPr>
        <w:t>科教學研究會</w:t>
      </w:r>
    </w:p>
    <w:tbl>
      <w:tblPr>
        <w:tblW w:w="101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1"/>
        <w:gridCol w:w="1710"/>
        <w:gridCol w:w="2042"/>
        <w:gridCol w:w="1056"/>
        <w:gridCol w:w="2256"/>
        <w:gridCol w:w="2042"/>
      </w:tblGrid>
      <w:tr w:rsidR="004641B3" w:rsidRPr="002F4F2F" w14:paraId="7AA2633F" w14:textId="77777777" w:rsidTr="009E438B">
        <w:trPr>
          <w:trHeight w:val="307"/>
          <w:jc w:val="center"/>
        </w:trPr>
        <w:tc>
          <w:tcPr>
            <w:tcW w:w="1021" w:type="dxa"/>
            <w:tcBorders>
              <w:top w:val="thickThinSmallGap" w:sz="24" w:space="0" w:color="auto"/>
              <w:left w:val="thickThinSmallGap" w:sz="24" w:space="0" w:color="auto"/>
            </w:tcBorders>
          </w:tcPr>
          <w:p w14:paraId="575484AC" w14:textId="77777777" w:rsidR="004641B3" w:rsidRPr="002F4F2F" w:rsidRDefault="004641B3" w:rsidP="009E438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F4F2F">
              <w:rPr>
                <w:rFonts w:eastAsia="標楷體"/>
                <w:sz w:val="28"/>
                <w:szCs w:val="28"/>
              </w:rPr>
              <w:t>序號</w:t>
            </w:r>
          </w:p>
        </w:tc>
        <w:tc>
          <w:tcPr>
            <w:tcW w:w="1710" w:type="dxa"/>
            <w:tcBorders>
              <w:top w:val="thickThinSmallGap" w:sz="24" w:space="0" w:color="auto"/>
            </w:tcBorders>
          </w:tcPr>
          <w:p w14:paraId="6072AFE5" w14:textId="77777777" w:rsidR="004641B3" w:rsidRPr="002F4F2F" w:rsidRDefault="004641B3" w:rsidP="009E438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F4F2F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2042" w:type="dxa"/>
            <w:tcBorders>
              <w:top w:val="thickThinSmallGap" w:sz="24" w:space="0" w:color="auto"/>
            </w:tcBorders>
          </w:tcPr>
          <w:p w14:paraId="2AD2D63C" w14:textId="77777777" w:rsidR="004641B3" w:rsidRPr="002F4F2F" w:rsidRDefault="004641B3" w:rsidP="009E438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F4F2F">
              <w:rPr>
                <w:rFonts w:eastAsia="標楷體"/>
                <w:sz w:val="28"/>
                <w:szCs w:val="28"/>
              </w:rPr>
              <w:t>班、部別</w:t>
            </w:r>
          </w:p>
        </w:tc>
        <w:tc>
          <w:tcPr>
            <w:tcW w:w="3312" w:type="dxa"/>
            <w:gridSpan w:val="2"/>
            <w:tcBorders>
              <w:top w:val="thickThinSmallGap" w:sz="24" w:space="0" w:color="auto"/>
              <w:right w:val="single" w:sz="4" w:space="0" w:color="auto"/>
            </w:tcBorders>
          </w:tcPr>
          <w:p w14:paraId="757180CE" w14:textId="77777777" w:rsidR="004641B3" w:rsidRPr="002F4F2F" w:rsidRDefault="00AD5C40" w:rsidP="009E438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F4F2F">
              <w:rPr>
                <w:rFonts w:eastAsia="標楷體"/>
                <w:sz w:val="28"/>
                <w:szCs w:val="28"/>
                <w:u w:val="single"/>
              </w:rPr>
              <w:t>定期評量</w:t>
            </w:r>
            <w:r w:rsidR="004641B3" w:rsidRPr="002F4F2F">
              <w:rPr>
                <w:rFonts w:eastAsia="標楷體"/>
                <w:sz w:val="28"/>
                <w:szCs w:val="28"/>
                <w:u w:val="single"/>
              </w:rPr>
              <w:t>命題教師</w:t>
            </w:r>
          </w:p>
        </w:tc>
        <w:tc>
          <w:tcPr>
            <w:tcW w:w="2042" w:type="dxa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</w:tcPr>
          <w:p w14:paraId="1E6743D7" w14:textId="77777777" w:rsidR="004641B3" w:rsidRPr="002F4F2F" w:rsidRDefault="004641B3" w:rsidP="009E438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F4F2F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4641B3" w:rsidRPr="002F4F2F" w14:paraId="64B8F7E4" w14:textId="77777777" w:rsidTr="009E438B">
        <w:trPr>
          <w:trHeight w:val="540"/>
          <w:jc w:val="center"/>
        </w:trPr>
        <w:tc>
          <w:tcPr>
            <w:tcW w:w="1021" w:type="dxa"/>
            <w:vMerge w:val="restart"/>
            <w:tcBorders>
              <w:left w:val="thickThinSmallGap" w:sz="24" w:space="0" w:color="auto"/>
            </w:tcBorders>
            <w:vAlign w:val="center"/>
          </w:tcPr>
          <w:p w14:paraId="42C6676A" w14:textId="77777777" w:rsidR="004641B3" w:rsidRPr="002F4F2F" w:rsidRDefault="004641B3" w:rsidP="009E43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F4F2F">
              <w:rPr>
                <w:rFonts w:eastAsia="標楷體"/>
              </w:rPr>
              <w:t>一</w:t>
            </w:r>
          </w:p>
        </w:tc>
        <w:tc>
          <w:tcPr>
            <w:tcW w:w="1710" w:type="dxa"/>
            <w:vMerge w:val="restart"/>
          </w:tcPr>
          <w:p w14:paraId="507A2D57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042" w:type="dxa"/>
            <w:vMerge w:val="restart"/>
            <w:vAlign w:val="center"/>
          </w:tcPr>
          <w:p w14:paraId="7A2A48A8" w14:textId="77777777" w:rsidR="004641B3" w:rsidRPr="0094621A" w:rsidRDefault="004641B3" w:rsidP="009E438B">
            <w:pPr>
              <w:adjustRightInd w:val="0"/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621A">
              <w:rPr>
                <w:rFonts w:ascii="標楷體" w:eastAsia="標楷體" w:hAnsi="標楷體"/>
                <w:sz w:val="28"/>
                <w:szCs w:val="28"/>
              </w:rPr>
              <w:t>班級：___________</w:t>
            </w:r>
          </w:p>
          <w:p w14:paraId="43323E02" w14:textId="77777777" w:rsidR="004641B3" w:rsidRPr="0094621A" w:rsidRDefault="004641B3" w:rsidP="009E438B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14:paraId="798198A2" w14:textId="77777777" w:rsidR="004641B3" w:rsidRPr="0094621A" w:rsidRDefault="004641B3" w:rsidP="009E438B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4621A">
              <w:rPr>
                <w:rFonts w:ascii="標楷體" w:eastAsia="標楷體" w:hAnsi="標楷體"/>
                <w:sz w:val="20"/>
                <w:szCs w:val="20"/>
              </w:rPr>
              <w:t>□普通班□實技班</w:t>
            </w:r>
          </w:p>
          <w:p w14:paraId="7BC96ABF" w14:textId="77777777" w:rsidR="004641B3" w:rsidRPr="0094621A" w:rsidRDefault="004641B3" w:rsidP="009E438B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4621A">
              <w:rPr>
                <w:rFonts w:ascii="標楷體" w:eastAsia="標楷體" w:hAnsi="標楷體"/>
                <w:sz w:val="20"/>
                <w:szCs w:val="20"/>
              </w:rPr>
              <w:t>□建教班□綜能班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1110CD" w14:textId="77777777" w:rsidR="004641B3" w:rsidRPr="002F4F2F" w:rsidRDefault="004641B3" w:rsidP="009E43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F4F2F">
              <w:rPr>
                <w:rFonts w:eastAsia="標楷體"/>
              </w:rPr>
              <w:t>第一次</w:t>
            </w:r>
          </w:p>
        </w:tc>
        <w:tc>
          <w:tcPr>
            <w:tcW w:w="2256" w:type="dxa"/>
            <w:tcBorders>
              <w:bottom w:val="single" w:sz="4" w:space="0" w:color="auto"/>
              <w:right w:val="single" w:sz="4" w:space="0" w:color="auto"/>
            </w:tcBorders>
          </w:tcPr>
          <w:p w14:paraId="1EBE8C93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042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</w:tcPr>
          <w:p w14:paraId="0F239FDF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  <w:u w:val="single"/>
              </w:rPr>
            </w:pPr>
          </w:p>
        </w:tc>
      </w:tr>
      <w:tr w:rsidR="004641B3" w:rsidRPr="002F4F2F" w14:paraId="197F37AC" w14:textId="77777777" w:rsidTr="009E438B">
        <w:trPr>
          <w:trHeight w:val="525"/>
          <w:jc w:val="center"/>
        </w:trPr>
        <w:tc>
          <w:tcPr>
            <w:tcW w:w="1021" w:type="dxa"/>
            <w:vMerge/>
            <w:tcBorders>
              <w:left w:val="thickThinSmallGap" w:sz="24" w:space="0" w:color="auto"/>
            </w:tcBorders>
            <w:vAlign w:val="center"/>
          </w:tcPr>
          <w:p w14:paraId="270AC36A" w14:textId="77777777" w:rsidR="004641B3" w:rsidRPr="002F4F2F" w:rsidRDefault="004641B3" w:rsidP="009E438B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10" w:type="dxa"/>
            <w:vMerge/>
          </w:tcPr>
          <w:p w14:paraId="62F78E53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042" w:type="dxa"/>
            <w:vMerge/>
            <w:vAlign w:val="center"/>
          </w:tcPr>
          <w:p w14:paraId="4E1BF7AB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3C15" w14:textId="77777777" w:rsidR="004641B3" w:rsidRPr="002F4F2F" w:rsidRDefault="004641B3" w:rsidP="009E43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F4F2F">
              <w:rPr>
                <w:rFonts w:eastAsia="標楷體"/>
              </w:rPr>
              <w:t>第二次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A6C0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14:paraId="3C440BA3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  <w:u w:val="single"/>
              </w:rPr>
            </w:pPr>
          </w:p>
        </w:tc>
      </w:tr>
      <w:tr w:rsidR="004641B3" w:rsidRPr="002F4F2F" w14:paraId="313D8D52" w14:textId="77777777" w:rsidTr="009E438B">
        <w:trPr>
          <w:trHeight w:val="585"/>
          <w:jc w:val="center"/>
        </w:trPr>
        <w:tc>
          <w:tcPr>
            <w:tcW w:w="1021" w:type="dxa"/>
            <w:vMerge/>
            <w:tcBorders>
              <w:left w:val="thickThinSmallGap" w:sz="24" w:space="0" w:color="auto"/>
            </w:tcBorders>
            <w:vAlign w:val="center"/>
          </w:tcPr>
          <w:p w14:paraId="40877197" w14:textId="77777777" w:rsidR="004641B3" w:rsidRPr="002F4F2F" w:rsidRDefault="004641B3" w:rsidP="009E438B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10" w:type="dxa"/>
            <w:vMerge/>
          </w:tcPr>
          <w:p w14:paraId="271D78DC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042" w:type="dxa"/>
            <w:vMerge/>
            <w:vAlign w:val="center"/>
          </w:tcPr>
          <w:p w14:paraId="30B262F2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8A9B48" w14:textId="77777777" w:rsidR="004641B3" w:rsidRPr="002F4F2F" w:rsidRDefault="004641B3" w:rsidP="009E43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F4F2F">
              <w:rPr>
                <w:rFonts w:eastAsia="標楷體"/>
              </w:rPr>
              <w:t>期末</w:t>
            </w:r>
          </w:p>
        </w:tc>
        <w:tc>
          <w:tcPr>
            <w:tcW w:w="2256" w:type="dxa"/>
            <w:tcBorders>
              <w:top w:val="single" w:sz="4" w:space="0" w:color="auto"/>
              <w:right w:val="single" w:sz="4" w:space="0" w:color="auto"/>
            </w:tcBorders>
          </w:tcPr>
          <w:p w14:paraId="4E73E9EE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14:paraId="4FE221F5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  <w:u w:val="single"/>
              </w:rPr>
            </w:pPr>
          </w:p>
        </w:tc>
      </w:tr>
      <w:tr w:rsidR="004641B3" w:rsidRPr="002F4F2F" w14:paraId="08C021C0" w14:textId="77777777" w:rsidTr="009E438B">
        <w:trPr>
          <w:trHeight w:val="465"/>
          <w:jc w:val="center"/>
        </w:trPr>
        <w:tc>
          <w:tcPr>
            <w:tcW w:w="1021" w:type="dxa"/>
            <w:vMerge w:val="restart"/>
            <w:tcBorders>
              <w:left w:val="thickThinSmallGap" w:sz="24" w:space="0" w:color="auto"/>
            </w:tcBorders>
            <w:vAlign w:val="center"/>
          </w:tcPr>
          <w:p w14:paraId="21634A0C" w14:textId="77777777" w:rsidR="004641B3" w:rsidRPr="002F4F2F" w:rsidRDefault="004641B3" w:rsidP="009E43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F4F2F">
              <w:rPr>
                <w:rFonts w:eastAsia="標楷體"/>
              </w:rPr>
              <w:t>二</w:t>
            </w:r>
          </w:p>
        </w:tc>
        <w:tc>
          <w:tcPr>
            <w:tcW w:w="1710" w:type="dxa"/>
            <w:vMerge w:val="restart"/>
          </w:tcPr>
          <w:p w14:paraId="791C7E3B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042" w:type="dxa"/>
            <w:vMerge w:val="restart"/>
            <w:vAlign w:val="center"/>
          </w:tcPr>
          <w:p w14:paraId="55238F66" w14:textId="77777777" w:rsidR="004641B3" w:rsidRPr="0094621A" w:rsidRDefault="004641B3" w:rsidP="009E438B">
            <w:pPr>
              <w:adjustRightInd w:val="0"/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621A">
              <w:rPr>
                <w:rFonts w:ascii="標楷體" w:eastAsia="標楷體" w:hAnsi="標楷體"/>
                <w:sz w:val="28"/>
                <w:szCs w:val="28"/>
              </w:rPr>
              <w:t>班級：___________</w:t>
            </w:r>
          </w:p>
          <w:p w14:paraId="50412088" w14:textId="77777777" w:rsidR="004641B3" w:rsidRPr="0094621A" w:rsidRDefault="004641B3" w:rsidP="009E438B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14:paraId="6D89F17F" w14:textId="77777777" w:rsidR="004641B3" w:rsidRPr="0094621A" w:rsidRDefault="004641B3" w:rsidP="0094621A">
            <w:pPr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4621A">
              <w:rPr>
                <w:rFonts w:ascii="標楷體" w:eastAsia="標楷體" w:hAnsi="標楷體"/>
                <w:sz w:val="20"/>
                <w:szCs w:val="20"/>
              </w:rPr>
              <w:t>□普通班□實技班</w:t>
            </w:r>
          </w:p>
          <w:p w14:paraId="60028B26" w14:textId="77777777" w:rsidR="004641B3" w:rsidRPr="0094621A" w:rsidRDefault="004641B3" w:rsidP="009E438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4621A">
              <w:rPr>
                <w:rFonts w:ascii="標楷體" w:eastAsia="標楷體" w:hAnsi="標楷體"/>
                <w:sz w:val="20"/>
                <w:szCs w:val="20"/>
              </w:rPr>
              <w:t>□建教班□綜能班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10DF0" w14:textId="77777777" w:rsidR="004641B3" w:rsidRPr="002F4F2F" w:rsidRDefault="004641B3" w:rsidP="009E43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F4F2F">
              <w:rPr>
                <w:rFonts w:eastAsia="標楷體"/>
              </w:rPr>
              <w:t>第一次</w:t>
            </w:r>
          </w:p>
        </w:tc>
        <w:tc>
          <w:tcPr>
            <w:tcW w:w="2256" w:type="dxa"/>
            <w:tcBorders>
              <w:bottom w:val="single" w:sz="4" w:space="0" w:color="auto"/>
              <w:right w:val="single" w:sz="4" w:space="0" w:color="auto"/>
            </w:tcBorders>
          </w:tcPr>
          <w:p w14:paraId="29A0A7ED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042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</w:tcPr>
          <w:p w14:paraId="1356EC9E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4641B3" w:rsidRPr="002F4F2F" w14:paraId="3CE2E410" w14:textId="77777777" w:rsidTr="009E438B">
        <w:trPr>
          <w:trHeight w:val="540"/>
          <w:jc w:val="center"/>
        </w:trPr>
        <w:tc>
          <w:tcPr>
            <w:tcW w:w="1021" w:type="dxa"/>
            <w:vMerge/>
            <w:tcBorders>
              <w:left w:val="thickThinSmallGap" w:sz="24" w:space="0" w:color="auto"/>
            </w:tcBorders>
            <w:vAlign w:val="center"/>
          </w:tcPr>
          <w:p w14:paraId="4DDB66A4" w14:textId="77777777" w:rsidR="004641B3" w:rsidRPr="002F4F2F" w:rsidRDefault="004641B3" w:rsidP="009E438B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10" w:type="dxa"/>
            <w:vMerge/>
          </w:tcPr>
          <w:p w14:paraId="74FD7BA4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042" w:type="dxa"/>
            <w:vMerge/>
            <w:vAlign w:val="center"/>
          </w:tcPr>
          <w:p w14:paraId="3B7D2928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B0A2" w14:textId="77777777" w:rsidR="004641B3" w:rsidRPr="002F4F2F" w:rsidRDefault="004641B3" w:rsidP="009E43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F4F2F">
              <w:rPr>
                <w:rFonts w:eastAsia="標楷體"/>
              </w:rPr>
              <w:t>第二次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0D2B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14:paraId="4CF70E0D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4641B3" w:rsidRPr="002F4F2F" w14:paraId="11B0B5AF" w14:textId="77777777" w:rsidTr="009E438B">
        <w:trPr>
          <w:trHeight w:val="645"/>
          <w:jc w:val="center"/>
        </w:trPr>
        <w:tc>
          <w:tcPr>
            <w:tcW w:w="1021" w:type="dxa"/>
            <w:vMerge/>
            <w:tcBorders>
              <w:left w:val="thickThinSmallGap" w:sz="24" w:space="0" w:color="auto"/>
            </w:tcBorders>
            <w:vAlign w:val="center"/>
          </w:tcPr>
          <w:p w14:paraId="6753FD65" w14:textId="77777777" w:rsidR="004641B3" w:rsidRPr="002F4F2F" w:rsidRDefault="004641B3" w:rsidP="009E438B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10" w:type="dxa"/>
            <w:vMerge/>
          </w:tcPr>
          <w:p w14:paraId="1C2D05C1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042" w:type="dxa"/>
            <w:vMerge/>
            <w:vAlign w:val="center"/>
          </w:tcPr>
          <w:p w14:paraId="06426C79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4809A4" w14:textId="77777777" w:rsidR="004641B3" w:rsidRPr="002F4F2F" w:rsidRDefault="004641B3" w:rsidP="009E43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F4F2F">
              <w:rPr>
                <w:rFonts w:eastAsia="標楷體"/>
              </w:rPr>
              <w:t>期末</w:t>
            </w:r>
          </w:p>
        </w:tc>
        <w:tc>
          <w:tcPr>
            <w:tcW w:w="2256" w:type="dxa"/>
            <w:tcBorders>
              <w:top w:val="single" w:sz="4" w:space="0" w:color="auto"/>
              <w:right w:val="single" w:sz="4" w:space="0" w:color="auto"/>
            </w:tcBorders>
          </w:tcPr>
          <w:p w14:paraId="0FA6AE73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14:paraId="087F2B67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4641B3" w:rsidRPr="002F4F2F" w14:paraId="437584C3" w14:textId="77777777" w:rsidTr="009E438B">
        <w:trPr>
          <w:trHeight w:val="495"/>
          <w:jc w:val="center"/>
        </w:trPr>
        <w:tc>
          <w:tcPr>
            <w:tcW w:w="1021" w:type="dxa"/>
            <w:vMerge w:val="restart"/>
            <w:tcBorders>
              <w:left w:val="thickThinSmallGap" w:sz="24" w:space="0" w:color="auto"/>
            </w:tcBorders>
            <w:vAlign w:val="center"/>
          </w:tcPr>
          <w:p w14:paraId="4336B4F2" w14:textId="77777777" w:rsidR="004641B3" w:rsidRPr="002F4F2F" w:rsidRDefault="004641B3" w:rsidP="009E43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F4F2F">
              <w:rPr>
                <w:rFonts w:eastAsia="標楷體"/>
              </w:rPr>
              <w:t>三</w:t>
            </w:r>
          </w:p>
        </w:tc>
        <w:tc>
          <w:tcPr>
            <w:tcW w:w="1710" w:type="dxa"/>
            <w:vMerge w:val="restart"/>
          </w:tcPr>
          <w:p w14:paraId="24C86E80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042" w:type="dxa"/>
            <w:vMerge w:val="restart"/>
            <w:vAlign w:val="center"/>
          </w:tcPr>
          <w:p w14:paraId="3843DC06" w14:textId="77777777" w:rsidR="004641B3" w:rsidRPr="0094621A" w:rsidRDefault="004641B3" w:rsidP="009E438B">
            <w:pPr>
              <w:adjustRightInd w:val="0"/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621A">
              <w:rPr>
                <w:rFonts w:ascii="標楷體" w:eastAsia="標楷體" w:hAnsi="標楷體"/>
                <w:sz w:val="28"/>
                <w:szCs w:val="28"/>
              </w:rPr>
              <w:t>班級：___________</w:t>
            </w:r>
          </w:p>
          <w:p w14:paraId="1E5C9C83" w14:textId="77777777" w:rsidR="004641B3" w:rsidRPr="0094621A" w:rsidRDefault="004641B3" w:rsidP="009E438B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14:paraId="61ED0842" w14:textId="77777777" w:rsidR="004641B3" w:rsidRPr="0094621A" w:rsidRDefault="004641B3" w:rsidP="009E438B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4621A">
              <w:rPr>
                <w:rFonts w:ascii="標楷體" w:eastAsia="標楷體" w:hAnsi="標楷體"/>
                <w:sz w:val="20"/>
                <w:szCs w:val="20"/>
              </w:rPr>
              <w:t>□普通班□實技班</w:t>
            </w:r>
          </w:p>
          <w:p w14:paraId="5D62AE6E" w14:textId="77777777" w:rsidR="004641B3" w:rsidRPr="0094621A" w:rsidRDefault="004641B3" w:rsidP="009E438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4621A">
              <w:rPr>
                <w:rFonts w:ascii="標楷體" w:eastAsia="標楷體" w:hAnsi="標楷體"/>
                <w:sz w:val="20"/>
                <w:szCs w:val="20"/>
              </w:rPr>
              <w:t>□建教班□綜能班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CAA5BA" w14:textId="77777777" w:rsidR="004641B3" w:rsidRPr="002F4F2F" w:rsidRDefault="004641B3" w:rsidP="009E43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F4F2F">
              <w:rPr>
                <w:rFonts w:eastAsia="標楷體"/>
              </w:rPr>
              <w:t>第一次</w:t>
            </w:r>
          </w:p>
        </w:tc>
        <w:tc>
          <w:tcPr>
            <w:tcW w:w="2256" w:type="dxa"/>
            <w:tcBorders>
              <w:bottom w:val="single" w:sz="4" w:space="0" w:color="auto"/>
              <w:right w:val="single" w:sz="4" w:space="0" w:color="auto"/>
            </w:tcBorders>
          </w:tcPr>
          <w:p w14:paraId="52449C66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042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</w:tcPr>
          <w:p w14:paraId="2D30C800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4641B3" w:rsidRPr="002F4F2F" w14:paraId="72D4D552" w14:textId="77777777" w:rsidTr="009E438B">
        <w:trPr>
          <w:trHeight w:val="510"/>
          <w:jc w:val="center"/>
        </w:trPr>
        <w:tc>
          <w:tcPr>
            <w:tcW w:w="1021" w:type="dxa"/>
            <w:vMerge/>
            <w:tcBorders>
              <w:left w:val="thickThinSmallGap" w:sz="24" w:space="0" w:color="auto"/>
            </w:tcBorders>
            <w:vAlign w:val="center"/>
          </w:tcPr>
          <w:p w14:paraId="0E7301BD" w14:textId="77777777" w:rsidR="004641B3" w:rsidRPr="002F4F2F" w:rsidRDefault="004641B3" w:rsidP="009E438B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10" w:type="dxa"/>
            <w:vMerge/>
          </w:tcPr>
          <w:p w14:paraId="6D165B6A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042" w:type="dxa"/>
            <w:vMerge/>
            <w:vAlign w:val="center"/>
          </w:tcPr>
          <w:p w14:paraId="0DBDF4B6" w14:textId="77777777" w:rsidR="004641B3" w:rsidRPr="0094621A" w:rsidRDefault="004641B3" w:rsidP="009E438B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9FB1" w14:textId="77777777" w:rsidR="004641B3" w:rsidRPr="002F4F2F" w:rsidRDefault="004641B3" w:rsidP="009E43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F4F2F">
              <w:rPr>
                <w:rFonts w:eastAsia="標楷體"/>
              </w:rPr>
              <w:t>第二次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1E44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14:paraId="32EE1628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4641B3" w:rsidRPr="002F4F2F" w14:paraId="3F319F47" w14:textId="77777777" w:rsidTr="009E438B">
        <w:trPr>
          <w:trHeight w:val="645"/>
          <w:jc w:val="center"/>
        </w:trPr>
        <w:tc>
          <w:tcPr>
            <w:tcW w:w="1021" w:type="dxa"/>
            <w:vMerge/>
            <w:tcBorders>
              <w:left w:val="thickThinSmallGap" w:sz="24" w:space="0" w:color="auto"/>
            </w:tcBorders>
            <w:vAlign w:val="center"/>
          </w:tcPr>
          <w:p w14:paraId="6A088DFE" w14:textId="77777777" w:rsidR="004641B3" w:rsidRPr="002F4F2F" w:rsidRDefault="004641B3" w:rsidP="009E438B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10" w:type="dxa"/>
            <w:vMerge/>
          </w:tcPr>
          <w:p w14:paraId="653C35FE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042" w:type="dxa"/>
            <w:vMerge/>
            <w:vAlign w:val="center"/>
          </w:tcPr>
          <w:p w14:paraId="51F0409E" w14:textId="77777777" w:rsidR="004641B3" w:rsidRPr="0094621A" w:rsidRDefault="004641B3" w:rsidP="009E438B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EBC418" w14:textId="77777777" w:rsidR="004641B3" w:rsidRPr="002F4F2F" w:rsidRDefault="004641B3" w:rsidP="009E43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F4F2F">
              <w:rPr>
                <w:rFonts w:eastAsia="標楷體"/>
              </w:rPr>
              <w:t>期末</w:t>
            </w:r>
          </w:p>
        </w:tc>
        <w:tc>
          <w:tcPr>
            <w:tcW w:w="2256" w:type="dxa"/>
            <w:tcBorders>
              <w:top w:val="single" w:sz="4" w:space="0" w:color="auto"/>
              <w:right w:val="single" w:sz="4" w:space="0" w:color="auto"/>
            </w:tcBorders>
          </w:tcPr>
          <w:p w14:paraId="57CE8643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14:paraId="2901A55D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4641B3" w:rsidRPr="002F4F2F" w14:paraId="46F8CF38" w14:textId="77777777" w:rsidTr="009E438B">
        <w:trPr>
          <w:trHeight w:val="525"/>
          <w:jc w:val="center"/>
        </w:trPr>
        <w:tc>
          <w:tcPr>
            <w:tcW w:w="1021" w:type="dxa"/>
            <w:vMerge w:val="restart"/>
            <w:tcBorders>
              <w:left w:val="thickThinSmallGap" w:sz="24" w:space="0" w:color="auto"/>
            </w:tcBorders>
            <w:vAlign w:val="center"/>
          </w:tcPr>
          <w:p w14:paraId="6DB82D00" w14:textId="77777777" w:rsidR="004641B3" w:rsidRPr="002F4F2F" w:rsidRDefault="004641B3" w:rsidP="009E43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F4F2F">
              <w:rPr>
                <w:rFonts w:eastAsia="標楷體"/>
              </w:rPr>
              <w:t>四</w:t>
            </w:r>
          </w:p>
        </w:tc>
        <w:tc>
          <w:tcPr>
            <w:tcW w:w="1710" w:type="dxa"/>
            <w:vMerge w:val="restart"/>
          </w:tcPr>
          <w:p w14:paraId="4DA33A68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042" w:type="dxa"/>
            <w:vMerge w:val="restart"/>
            <w:vAlign w:val="center"/>
          </w:tcPr>
          <w:p w14:paraId="0A0486B8" w14:textId="77777777" w:rsidR="004641B3" w:rsidRPr="0094621A" w:rsidRDefault="004641B3" w:rsidP="009E438B">
            <w:pPr>
              <w:adjustRightInd w:val="0"/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621A">
              <w:rPr>
                <w:rFonts w:ascii="標楷體" w:eastAsia="標楷體" w:hAnsi="標楷體"/>
                <w:sz w:val="28"/>
                <w:szCs w:val="28"/>
              </w:rPr>
              <w:t>班級：___________</w:t>
            </w:r>
          </w:p>
          <w:p w14:paraId="6AB0F9A3" w14:textId="77777777" w:rsidR="004641B3" w:rsidRPr="0094621A" w:rsidRDefault="004641B3" w:rsidP="009E438B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14:paraId="2265D648" w14:textId="77777777" w:rsidR="004641B3" w:rsidRPr="0094621A" w:rsidRDefault="004641B3" w:rsidP="009E438B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4621A">
              <w:rPr>
                <w:rFonts w:ascii="標楷體" w:eastAsia="標楷體" w:hAnsi="標楷體"/>
                <w:sz w:val="20"/>
                <w:szCs w:val="20"/>
              </w:rPr>
              <w:t>□普通班□實技班</w:t>
            </w:r>
          </w:p>
          <w:p w14:paraId="37DA497F" w14:textId="77777777" w:rsidR="004641B3" w:rsidRPr="0094621A" w:rsidRDefault="004641B3" w:rsidP="009E438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4621A">
              <w:rPr>
                <w:rFonts w:ascii="標楷體" w:eastAsia="標楷體" w:hAnsi="標楷體"/>
                <w:sz w:val="20"/>
                <w:szCs w:val="20"/>
              </w:rPr>
              <w:t>□建教班□綜能班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424F99" w14:textId="77777777" w:rsidR="004641B3" w:rsidRPr="002F4F2F" w:rsidRDefault="004641B3" w:rsidP="009E43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F4F2F">
              <w:rPr>
                <w:rFonts w:eastAsia="標楷體"/>
              </w:rPr>
              <w:t>第一次</w:t>
            </w:r>
          </w:p>
        </w:tc>
        <w:tc>
          <w:tcPr>
            <w:tcW w:w="2256" w:type="dxa"/>
            <w:tcBorders>
              <w:bottom w:val="single" w:sz="4" w:space="0" w:color="auto"/>
              <w:right w:val="single" w:sz="4" w:space="0" w:color="auto"/>
            </w:tcBorders>
          </w:tcPr>
          <w:p w14:paraId="26F47ED8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042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</w:tcPr>
          <w:p w14:paraId="0CB2EB48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4641B3" w:rsidRPr="002F4F2F" w14:paraId="42C6ABAA" w14:textId="77777777" w:rsidTr="009E438B">
        <w:trPr>
          <w:trHeight w:val="495"/>
          <w:jc w:val="center"/>
        </w:trPr>
        <w:tc>
          <w:tcPr>
            <w:tcW w:w="1021" w:type="dxa"/>
            <w:vMerge/>
            <w:tcBorders>
              <w:left w:val="thickThinSmallGap" w:sz="24" w:space="0" w:color="auto"/>
            </w:tcBorders>
            <w:vAlign w:val="center"/>
          </w:tcPr>
          <w:p w14:paraId="52327BAC" w14:textId="77777777" w:rsidR="004641B3" w:rsidRPr="002F4F2F" w:rsidRDefault="004641B3" w:rsidP="009E438B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10" w:type="dxa"/>
            <w:vMerge/>
          </w:tcPr>
          <w:p w14:paraId="75BF57A3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042" w:type="dxa"/>
            <w:vMerge/>
            <w:vAlign w:val="center"/>
          </w:tcPr>
          <w:p w14:paraId="48920678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05FB" w14:textId="77777777" w:rsidR="004641B3" w:rsidRPr="002F4F2F" w:rsidRDefault="004641B3" w:rsidP="009E43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F4F2F">
              <w:rPr>
                <w:rFonts w:eastAsia="標楷體"/>
              </w:rPr>
              <w:t>第二次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4699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14:paraId="6452424F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4641B3" w:rsidRPr="002F4F2F" w14:paraId="67CAC271" w14:textId="77777777" w:rsidTr="009E438B">
        <w:trPr>
          <w:trHeight w:val="630"/>
          <w:jc w:val="center"/>
        </w:trPr>
        <w:tc>
          <w:tcPr>
            <w:tcW w:w="1021" w:type="dxa"/>
            <w:vMerge/>
            <w:tcBorders>
              <w:left w:val="thickThinSmallGap" w:sz="24" w:space="0" w:color="auto"/>
            </w:tcBorders>
            <w:vAlign w:val="center"/>
          </w:tcPr>
          <w:p w14:paraId="5AB45FDD" w14:textId="77777777" w:rsidR="004641B3" w:rsidRPr="002F4F2F" w:rsidRDefault="004641B3" w:rsidP="009E438B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10" w:type="dxa"/>
            <w:vMerge/>
          </w:tcPr>
          <w:p w14:paraId="54CE8996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042" w:type="dxa"/>
            <w:vMerge/>
            <w:vAlign w:val="center"/>
          </w:tcPr>
          <w:p w14:paraId="12811357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CFADE5" w14:textId="77777777" w:rsidR="004641B3" w:rsidRPr="002F4F2F" w:rsidRDefault="004641B3" w:rsidP="009E43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F4F2F">
              <w:rPr>
                <w:rFonts w:eastAsia="標楷體"/>
              </w:rPr>
              <w:t>期末</w:t>
            </w:r>
          </w:p>
        </w:tc>
        <w:tc>
          <w:tcPr>
            <w:tcW w:w="2256" w:type="dxa"/>
            <w:tcBorders>
              <w:top w:val="single" w:sz="4" w:space="0" w:color="auto"/>
              <w:right w:val="single" w:sz="4" w:space="0" w:color="auto"/>
            </w:tcBorders>
          </w:tcPr>
          <w:p w14:paraId="464F1A5C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14:paraId="63B3121D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4641B3" w:rsidRPr="002F4F2F" w14:paraId="3FD8D7B6" w14:textId="77777777" w:rsidTr="009E438B">
        <w:trPr>
          <w:trHeight w:val="540"/>
          <w:jc w:val="center"/>
        </w:trPr>
        <w:tc>
          <w:tcPr>
            <w:tcW w:w="1021" w:type="dxa"/>
            <w:vMerge w:val="restart"/>
            <w:tcBorders>
              <w:left w:val="thickThinSmallGap" w:sz="24" w:space="0" w:color="auto"/>
            </w:tcBorders>
            <w:vAlign w:val="center"/>
          </w:tcPr>
          <w:p w14:paraId="68925612" w14:textId="77777777" w:rsidR="004641B3" w:rsidRPr="002F4F2F" w:rsidRDefault="004641B3" w:rsidP="009E43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F4F2F">
              <w:rPr>
                <w:rFonts w:eastAsia="標楷體"/>
              </w:rPr>
              <w:t>五</w:t>
            </w:r>
          </w:p>
        </w:tc>
        <w:tc>
          <w:tcPr>
            <w:tcW w:w="1710" w:type="dxa"/>
            <w:vMerge w:val="restart"/>
          </w:tcPr>
          <w:p w14:paraId="50FCD564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042" w:type="dxa"/>
            <w:vMerge w:val="restart"/>
            <w:vAlign w:val="center"/>
          </w:tcPr>
          <w:p w14:paraId="0E9349E7" w14:textId="77777777" w:rsidR="004641B3" w:rsidRPr="0094621A" w:rsidRDefault="004641B3" w:rsidP="009E438B">
            <w:pPr>
              <w:adjustRightInd w:val="0"/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621A">
              <w:rPr>
                <w:rFonts w:ascii="標楷體" w:eastAsia="標楷體" w:hAnsi="標楷體"/>
                <w:sz w:val="28"/>
                <w:szCs w:val="28"/>
              </w:rPr>
              <w:t>班級：___________</w:t>
            </w:r>
          </w:p>
          <w:p w14:paraId="4386DDF6" w14:textId="77777777" w:rsidR="004641B3" w:rsidRPr="0094621A" w:rsidRDefault="004641B3" w:rsidP="009E438B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14:paraId="27FE054E" w14:textId="77777777" w:rsidR="004641B3" w:rsidRPr="0094621A" w:rsidRDefault="004641B3" w:rsidP="009E438B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4621A">
              <w:rPr>
                <w:rFonts w:ascii="標楷體" w:eastAsia="標楷體" w:hAnsi="標楷體"/>
                <w:sz w:val="20"/>
                <w:szCs w:val="20"/>
              </w:rPr>
              <w:t>□普通班□實技班</w:t>
            </w:r>
          </w:p>
          <w:p w14:paraId="571E3A21" w14:textId="77777777" w:rsidR="004641B3" w:rsidRPr="0094621A" w:rsidRDefault="004641B3" w:rsidP="009E438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4621A">
              <w:rPr>
                <w:rFonts w:ascii="標楷體" w:eastAsia="標楷體" w:hAnsi="標楷體"/>
                <w:sz w:val="20"/>
                <w:szCs w:val="20"/>
              </w:rPr>
              <w:t>□建教班□綜能班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A8F80D" w14:textId="77777777" w:rsidR="004641B3" w:rsidRPr="002F4F2F" w:rsidRDefault="004641B3" w:rsidP="009E43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F4F2F">
              <w:rPr>
                <w:rFonts w:eastAsia="標楷體"/>
              </w:rPr>
              <w:t>第一次</w:t>
            </w:r>
          </w:p>
        </w:tc>
        <w:tc>
          <w:tcPr>
            <w:tcW w:w="2256" w:type="dxa"/>
            <w:tcBorders>
              <w:bottom w:val="single" w:sz="4" w:space="0" w:color="auto"/>
              <w:right w:val="single" w:sz="4" w:space="0" w:color="auto"/>
            </w:tcBorders>
          </w:tcPr>
          <w:p w14:paraId="1640F26D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042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</w:tcPr>
          <w:p w14:paraId="54A1020F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4641B3" w:rsidRPr="002F4F2F" w14:paraId="4B8A49F1" w14:textId="77777777" w:rsidTr="009E438B">
        <w:trPr>
          <w:trHeight w:val="450"/>
          <w:jc w:val="center"/>
        </w:trPr>
        <w:tc>
          <w:tcPr>
            <w:tcW w:w="1021" w:type="dxa"/>
            <w:vMerge/>
            <w:tcBorders>
              <w:left w:val="thickThinSmallGap" w:sz="24" w:space="0" w:color="auto"/>
            </w:tcBorders>
            <w:vAlign w:val="center"/>
          </w:tcPr>
          <w:p w14:paraId="7CD827EC" w14:textId="77777777" w:rsidR="004641B3" w:rsidRPr="002F4F2F" w:rsidRDefault="004641B3" w:rsidP="009E438B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10" w:type="dxa"/>
            <w:vMerge/>
          </w:tcPr>
          <w:p w14:paraId="0B807B87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042" w:type="dxa"/>
            <w:vMerge/>
            <w:vAlign w:val="center"/>
          </w:tcPr>
          <w:p w14:paraId="5B0FA802" w14:textId="77777777" w:rsidR="004641B3" w:rsidRPr="0094621A" w:rsidRDefault="004641B3" w:rsidP="009E438B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36E3" w14:textId="77777777" w:rsidR="004641B3" w:rsidRPr="002F4F2F" w:rsidRDefault="004641B3" w:rsidP="009E43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F4F2F">
              <w:rPr>
                <w:rFonts w:eastAsia="標楷體"/>
              </w:rPr>
              <w:t>第二次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53FE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14:paraId="2EE61397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4641B3" w:rsidRPr="002F4F2F" w14:paraId="2906FE63" w14:textId="77777777" w:rsidTr="009E438B">
        <w:trPr>
          <w:trHeight w:val="660"/>
          <w:jc w:val="center"/>
        </w:trPr>
        <w:tc>
          <w:tcPr>
            <w:tcW w:w="1021" w:type="dxa"/>
            <w:vMerge/>
            <w:tcBorders>
              <w:left w:val="thickThinSmallGap" w:sz="24" w:space="0" w:color="auto"/>
            </w:tcBorders>
            <w:vAlign w:val="center"/>
          </w:tcPr>
          <w:p w14:paraId="13438456" w14:textId="77777777" w:rsidR="004641B3" w:rsidRPr="002F4F2F" w:rsidRDefault="004641B3" w:rsidP="009E438B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10" w:type="dxa"/>
            <w:vMerge/>
          </w:tcPr>
          <w:p w14:paraId="20388C4B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042" w:type="dxa"/>
            <w:vMerge/>
            <w:vAlign w:val="center"/>
          </w:tcPr>
          <w:p w14:paraId="346AE3CD" w14:textId="77777777" w:rsidR="004641B3" w:rsidRPr="0094621A" w:rsidRDefault="004641B3" w:rsidP="009E438B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FF0D" w14:textId="77777777" w:rsidR="004641B3" w:rsidRPr="002F4F2F" w:rsidRDefault="004641B3" w:rsidP="009E43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F4F2F">
              <w:rPr>
                <w:rFonts w:eastAsia="標楷體"/>
              </w:rPr>
              <w:t>期末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4573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14:paraId="2C7F41AB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4641B3" w:rsidRPr="002F4F2F" w14:paraId="2D9D2DB9" w14:textId="77777777" w:rsidTr="009E438B">
        <w:trPr>
          <w:trHeight w:val="615"/>
          <w:jc w:val="center"/>
        </w:trPr>
        <w:tc>
          <w:tcPr>
            <w:tcW w:w="1021" w:type="dxa"/>
            <w:vMerge w:val="restart"/>
            <w:tcBorders>
              <w:left w:val="thickThinSmallGap" w:sz="24" w:space="0" w:color="auto"/>
            </w:tcBorders>
            <w:vAlign w:val="center"/>
          </w:tcPr>
          <w:p w14:paraId="0C59D776" w14:textId="77777777" w:rsidR="004641B3" w:rsidRPr="002F4F2F" w:rsidRDefault="004641B3" w:rsidP="009E43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F4F2F">
              <w:rPr>
                <w:rFonts w:eastAsia="標楷體"/>
              </w:rPr>
              <w:t>六</w:t>
            </w:r>
          </w:p>
        </w:tc>
        <w:tc>
          <w:tcPr>
            <w:tcW w:w="1710" w:type="dxa"/>
            <w:vMerge w:val="restart"/>
          </w:tcPr>
          <w:p w14:paraId="6DAB85E2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042" w:type="dxa"/>
            <w:vMerge w:val="restart"/>
            <w:vAlign w:val="center"/>
          </w:tcPr>
          <w:p w14:paraId="683C1BE5" w14:textId="77777777" w:rsidR="004641B3" w:rsidRPr="0094621A" w:rsidRDefault="004641B3" w:rsidP="009E438B">
            <w:pPr>
              <w:adjustRightInd w:val="0"/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621A">
              <w:rPr>
                <w:rFonts w:ascii="標楷體" w:eastAsia="標楷體" w:hAnsi="標楷體"/>
                <w:sz w:val="28"/>
                <w:szCs w:val="28"/>
              </w:rPr>
              <w:t>班級：___________</w:t>
            </w:r>
          </w:p>
          <w:p w14:paraId="65071680" w14:textId="77777777" w:rsidR="004641B3" w:rsidRPr="0094621A" w:rsidRDefault="004641B3" w:rsidP="009E438B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14:paraId="5BF7256F" w14:textId="77777777" w:rsidR="004641B3" w:rsidRPr="0094621A" w:rsidRDefault="004641B3" w:rsidP="009E438B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4621A">
              <w:rPr>
                <w:rFonts w:ascii="標楷體" w:eastAsia="標楷體" w:hAnsi="標楷體"/>
                <w:sz w:val="20"/>
                <w:szCs w:val="20"/>
              </w:rPr>
              <w:t>□普通班□實技班</w:t>
            </w:r>
          </w:p>
          <w:p w14:paraId="3363F39C" w14:textId="77777777" w:rsidR="004641B3" w:rsidRPr="0094621A" w:rsidRDefault="004641B3" w:rsidP="009E438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4621A">
              <w:rPr>
                <w:rFonts w:ascii="標楷體" w:eastAsia="標楷體" w:hAnsi="標楷體"/>
                <w:sz w:val="20"/>
                <w:szCs w:val="20"/>
              </w:rPr>
              <w:t>□建教班□綜能班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6ACF" w14:textId="77777777" w:rsidR="004641B3" w:rsidRPr="002F4F2F" w:rsidRDefault="004641B3" w:rsidP="009E43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F4F2F">
              <w:rPr>
                <w:rFonts w:eastAsia="標楷體"/>
              </w:rPr>
              <w:t>第一次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5773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042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</w:tcPr>
          <w:p w14:paraId="75AA9EDB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4641B3" w:rsidRPr="002F4F2F" w14:paraId="5DEF581C" w14:textId="77777777" w:rsidTr="009E438B">
        <w:trPr>
          <w:trHeight w:val="540"/>
          <w:jc w:val="center"/>
        </w:trPr>
        <w:tc>
          <w:tcPr>
            <w:tcW w:w="1021" w:type="dxa"/>
            <w:vMerge/>
            <w:tcBorders>
              <w:left w:val="thickThinSmallGap" w:sz="24" w:space="0" w:color="auto"/>
            </w:tcBorders>
            <w:vAlign w:val="center"/>
          </w:tcPr>
          <w:p w14:paraId="01EFD6EC" w14:textId="77777777" w:rsidR="004641B3" w:rsidRPr="002F4F2F" w:rsidRDefault="004641B3" w:rsidP="009E438B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10" w:type="dxa"/>
            <w:vMerge/>
          </w:tcPr>
          <w:p w14:paraId="6914BE80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042" w:type="dxa"/>
            <w:vMerge/>
            <w:vAlign w:val="center"/>
          </w:tcPr>
          <w:p w14:paraId="5BDD1921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F5A8" w14:textId="77777777" w:rsidR="004641B3" w:rsidRPr="002F4F2F" w:rsidRDefault="004641B3" w:rsidP="009E43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F4F2F">
              <w:rPr>
                <w:rFonts w:eastAsia="標楷體"/>
              </w:rPr>
              <w:t>第二次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12BD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14:paraId="53C594EE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4641B3" w:rsidRPr="002F4F2F" w14:paraId="3F4F455E" w14:textId="77777777" w:rsidTr="009E438B">
        <w:trPr>
          <w:trHeight w:val="495"/>
          <w:jc w:val="center"/>
        </w:trPr>
        <w:tc>
          <w:tcPr>
            <w:tcW w:w="1021" w:type="dxa"/>
            <w:vMerge/>
            <w:tcBorders>
              <w:left w:val="thickThinSmallGap" w:sz="24" w:space="0" w:color="auto"/>
            </w:tcBorders>
            <w:vAlign w:val="center"/>
          </w:tcPr>
          <w:p w14:paraId="4214085B" w14:textId="77777777" w:rsidR="004641B3" w:rsidRPr="002F4F2F" w:rsidRDefault="004641B3" w:rsidP="009E438B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10" w:type="dxa"/>
            <w:vMerge/>
          </w:tcPr>
          <w:p w14:paraId="15917144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042" w:type="dxa"/>
            <w:vMerge/>
            <w:vAlign w:val="center"/>
          </w:tcPr>
          <w:p w14:paraId="07B2E7E4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D36B" w14:textId="77777777" w:rsidR="004641B3" w:rsidRPr="002F4F2F" w:rsidRDefault="004641B3" w:rsidP="009E43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F4F2F">
              <w:rPr>
                <w:rFonts w:eastAsia="標楷體"/>
              </w:rPr>
              <w:t>期末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958C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14:paraId="210B086F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4641B3" w:rsidRPr="002F4F2F" w14:paraId="3FC7588A" w14:textId="77777777" w:rsidTr="009E438B">
        <w:trPr>
          <w:trHeight w:val="555"/>
          <w:jc w:val="center"/>
        </w:trPr>
        <w:tc>
          <w:tcPr>
            <w:tcW w:w="1021" w:type="dxa"/>
            <w:vMerge w:val="restart"/>
            <w:tcBorders>
              <w:left w:val="thickThinSmallGap" w:sz="24" w:space="0" w:color="auto"/>
            </w:tcBorders>
            <w:vAlign w:val="center"/>
          </w:tcPr>
          <w:p w14:paraId="5F250615" w14:textId="77777777" w:rsidR="004641B3" w:rsidRPr="002F4F2F" w:rsidRDefault="004641B3" w:rsidP="009E43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F4F2F">
              <w:rPr>
                <w:rFonts w:eastAsia="標楷體"/>
              </w:rPr>
              <w:t>七</w:t>
            </w:r>
          </w:p>
        </w:tc>
        <w:tc>
          <w:tcPr>
            <w:tcW w:w="1710" w:type="dxa"/>
            <w:vMerge w:val="restart"/>
          </w:tcPr>
          <w:p w14:paraId="2A6732CA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042" w:type="dxa"/>
            <w:vMerge w:val="restart"/>
            <w:vAlign w:val="center"/>
          </w:tcPr>
          <w:p w14:paraId="54143D15" w14:textId="77777777" w:rsidR="004641B3" w:rsidRPr="0094621A" w:rsidRDefault="004641B3" w:rsidP="009E438B">
            <w:pPr>
              <w:adjustRightInd w:val="0"/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4621A">
              <w:rPr>
                <w:rFonts w:ascii="標楷體" w:eastAsia="標楷體" w:hAnsi="標楷體"/>
                <w:sz w:val="28"/>
                <w:szCs w:val="28"/>
              </w:rPr>
              <w:t>班級：___________</w:t>
            </w:r>
          </w:p>
          <w:p w14:paraId="27783655" w14:textId="77777777" w:rsidR="004641B3" w:rsidRPr="0094621A" w:rsidRDefault="004641B3" w:rsidP="009E438B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14:paraId="49C91D57" w14:textId="77777777" w:rsidR="004641B3" w:rsidRPr="0094621A" w:rsidRDefault="004641B3" w:rsidP="009E438B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4621A">
              <w:rPr>
                <w:rFonts w:ascii="標楷體" w:eastAsia="標楷體" w:hAnsi="標楷體"/>
                <w:sz w:val="20"/>
                <w:szCs w:val="20"/>
              </w:rPr>
              <w:t>□普通班□實技班</w:t>
            </w:r>
          </w:p>
          <w:p w14:paraId="437770DE" w14:textId="77777777" w:rsidR="004641B3" w:rsidRPr="0094621A" w:rsidRDefault="004641B3" w:rsidP="009E438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4621A">
              <w:rPr>
                <w:rFonts w:ascii="標楷體" w:eastAsia="標楷體" w:hAnsi="標楷體"/>
                <w:sz w:val="20"/>
                <w:szCs w:val="20"/>
              </w:rPr>
              <w:t>□建教班□綜能班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BB74" w14:textId="77777777" w:rsidR="004641B3" w:rsidRPr="002F4F2F" w:rsidRDefault="004641B3" w:rsidP="009E43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F4F2F">
              <w:rPr>
                <w:rFonts w:eastAsia="標楷體"/>
              </w:rPr>
              <w:t>第一次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43EF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042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</w:tcPr>
          <w:p w14:paraId="70C7E5CA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4641B3" w:rsidRPr="002F4F2F" w14:paraId="5680D3DB" w14:textId="77777777" w:rsidTr="009E438B">
        <w:trPr>
          <w:trHeight w:val="570"/>
          <w:jc w:val="center"/>
        </w:trPr>
        <w:tc>
          <w:tcPr>
            <w:tcW w:w="1021" w:type="dxa"/>
            <w:vMerge/>
            <w:tcBorders>
              <w:left w:val="thickThinSmallGap" w:sz="24" w:space="0" w:color="auto"/>
            </w:tcBorders>
            <w:vAlign w:val="center"/>
          </w:tcPr>
          <w:p w14:paraId="5D9C7E2C" w14:textId="77777777" w:rsidR="004641B3" w:rsidRPr="002F4F2F" w:rsidRDefault="004641B3" w:rsidP="009E438B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10" w:type="dxa"/>
            <w:vMerge/>
          </w:tcPr>
          <w:p w14:paraId="57A1483B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042" w:type="dxa"/>
            <w:vMerge/>
            <w:vAlign w:val="center"/>
          </w:tcPr>
          <w:p w14:paraId="615CEF00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BE99" w14:textId="77777777" w:rsidR="004641B3" w:rsidRPr="002F4F2F" w:rsidRDefault="004641B3" w:rsidP="009E43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F4F2F">
              <w:rPr>
                <w:rFonts w:eastAsia="標楷體"/>
              </w:rPr>
              <w:t>第二次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C721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14:paraId="5FE104C5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4641B3" w:rsidRPr="002F4F2F" w14:paraId="521CAA7A" w14:textId="77777777" w:rsidTr="009E438B">
        <w:trPr>
          <w:trHeight w:val="525"/>
          <w:jc w:val="center"/>
        </w:trPr>
        <w:tc>
          <w:tcPr>
            <w:tcW w:w="1021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274C4DAE" w14:textId="77777777" w:rsidR="004641B3" w:rsidRPr="002F4F2F" w:rsidRDefault="004641B3" w:rsidP="009E438B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10" w:type="dxa"/>
            <w:vMerge/>
            <w:tcBorders>
              <w:bottom w:val="thickThinSmallGap" w:sz="24" w:space="0" w:color="auto"/>
            </w:tcBorders>
          </w:tcPr>
          <w:p w14:paraId="354CCCE0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042" w:type="dxa"/>
            <w:vMerge/>
            <w:tcBorders>
              <w:bottom w:val="thickThinSmallGap" w:sz="24" w:space="0" w:color="auto"/>
            </w:tcBorders>
            <w:vAlign w:val="center"/>
          </w:tcPr>
          <w:p w14:paraId="5E5C7DD9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D54CAD2" w14:textId="77777777" w:rsidR="004641B3" w:rsidRPr="002F4F2F" w:rsidRDefault="004641B3" w:rsidP="009E43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F4F2F">
              <w:rPr>
                <w:rFonts w:eastAsia="標楷體"/>
              </w:rPr>
              <w:t>期末</w:t>
            </w:r>
          </w:p>
        </w:tc>
        <w:tc>
          <w:tcPr>
            <w:tcW w:w="2256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58F59DB9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1B0AE54" w14:textId="77777777" w:rsidR="004641B3" w:rsidRPr="002F4F2F" w:rsidRDefault="004641B3" w:rsidP="009E438B">
            <w:pPr>
              <w:adjustRightInd w:val="0"/>
              <w:snapToGrid w:val="0"/>
              <w:rPr>
                <w:rFonts w:eastAsia="標楷體"/>
              </w:rPr>
            </w:pPr>
          </w:p>
        </w:tc>
      </w:tr>
    </w:tbl>
    <w:p w14:paraId="30C4DB9E" w14:textId="77777777" w:rsidR="004641B3" w:rsidRPr="002F4F2F" w:rsidRDefault="004641B3" w:rsidP="004641B3">
      <w:pPr>
        <w:adjustRightInd w:val="0"/>
        <w:snapToGrid w:val="0"/>
        <w:spacing w:line="276" w:lineRule="auto"/>
        <w:rPr>
          <w:rFonts w:eastAsia="標楷體"/>
          <w:color w:val="FF0000"/>
        </w:rPr>
      </w:pPr>
      <w:r w:rsidRPr="002F4F2F">
        <w:rPr>
          <w:rFonts w:eastAsia="標楷體"/>
          <w:sz w:val="28"/>
          <w:szCs w:val="28"/>
        </w:rPr>
        <w:t>本表填列後請列印一張交至教務處教學組組員彙整。</w:t>
      </w:r>
    </w:p>
    <w:p w14:paraId="0B2A1950" w14:textId="77777777" w:rsidR="004641B3" w:rsidRPr="002F4F2F" w:rsidRDefault="004641B3" w:rsidP="004641B3">
      <w:pPr>
        <w:adjustRightInd w:val="0"/>
        <w:snapToGrid w:val="0"/>
        <w:spacing w:line="276" w:lineRule="auto"/>
        <w:rPr>
          <w:rFonts w:eastAsia="標楷體"/>
          <w:szCs w:val="28"/>
        </w:rPr>
      </w:pPr>
      <w:r w:rsidRPr="002F4F2F">
        <w:rPr>
          <w:rFonts w:eastAsia="標楷體"/>
          <w:color w:val="FF0000"/>
        </w:rPr>
        <w:t>若表格不足，請自行新增。</w:t>
      </w:r>
      <w:r w:rsidRPr="002F4F2F">
        <w:rPr>
          <w:rFonts w:eastAsia="標楷體"/>
          <w:sz w:val="28"/>
          <w:szCs w:val="28"/>
        </w:rPr>
        <w:br w:type="page"/>
      </w:r>
      <w:r w:rsidRPr="002F4F2F">
        <w:rPr>
          <w:rFonts w:eastAsia="標楷體"/>
          <w:szCs w:val="28"/>
        </w:rPr>
        <w:lastRenderedPageBreak/>
        <w:t>附件</w:t>
      </w:r>
      <w:r w:rsidRPr="002F4F2F">
        <w:rPr>
          <w:rFonts w:eastAsia="標楷體"/>
          <w:szCs w:val="28"/>
        </w:rPr>
        <w:t>3</w:t>
      </w:r>
    </w:p>
    <w:p w14:paraId="6919CE87" w14:textId="5B27C0EE" w:rsidR="004641B3" w:rsidRPr="002F4F2F" w:rsidRDefault="004641B3" w:rsidP="004641B3">
      <w:pPr>
        <w:pStyle w:val="a6"/>
        <w:tabs>
          <w:tab w:val="left" w:pos="0"/>
        </w:tabs>
        <w:adjustRightInd w:val="0"/>
        <w:snapToGrid w:val="0"/>
        <w:spacing w:afterLines="50" w:after="180" w:line="276" w:lineRule="auto"/>
        <w:ind w:left="-539" w:rightChars="-139" w:right="-334"/>
        <w:jc w:val="center"/>
        <w:rPr>
          <w:b/>
          <w:sz w:val="36"/>
          <w:szCs w:val="36"/>
        </w:rPr>
      </w:pPr>
      <w:r w:rsidRPr="002F4F2F">
        <w:rPr>
          <w:b/>
          <w:sz w:val="36"/>
          <w:szCs w:val="36"/>
        </w:rPr>
        <w:t>國立秀水高工</w:t>
      </w:r>
      <w:r w:rsidRPr="002F4F2F">
        <w:rPr>
          <w:b/>
          <w:sz w:val="36"/>
          <w:szCs w:val="36"/>
        </w:rPr>
        <w:t>11</w:t>
      </w:r>
      <w:r w:rsidR="0094621A">
        <w:rPr>
          <w:rFonts w:hint="eastAsia"/>
          <w:b/>
          <w:sz w:val="36"/>
          <w:szCs w:val="36"/>
        </w:rPr>
        <w:t>4</w:t>
      </w:r>
      <w:r w:rsidRPr="002F4F2F">
        <w:rPr>
          <w:b/>
          <w:sz w:val="36"/>
          <w:szCs w:val="36"/>
        </w:rPr>
        <w:t>學年度</w:t>
      </w:r>
      <w:r w:rsidRPr="002F4F2F">
        <w:rPr>
          <w:b/>
          <w:sz w:val="36"/>
          <w:szCs w:val="36"/>
        </w:rPr>
        <w:t xml:space="preserve"> </w:t>
      </w:r>
      <w:r w:rsidRPr="002F4F2F">
        <w:rPr>
          <w:b/>
          <w:sz w:val="36"/>
          <w:szCs w:val="36"/>
        </w:rPr>
        <w:t>重（補）修授課人員順序調查表</w:t>
      </w:r>
    </w:p>
    <w:p w14:paraId="1E15014A" w14:textId="5347B9CA" w:rsidR="004641B3" w:rsidRPr="002F4F2F" w:rsidRDefault="00B65638" w:rsidP="004641B3">
      <w:pPr>
        <w:pStyle w:val="a6"/>
        <w:tabs>
          <w:tab w:val="left" w:pos="0"/>
        </w:tabs>
        <w:adjustRightInd w:val="0"/>
        <w:snapToGrid w:val="0"/>
        <w:spacing w:afterLines="50" w:after="180" w:line="276" w:lineRule="auto"/>
        <w:ind w:leftChars="-225" w:left="-540" w:rightChars="-139" w:right="-334" w:firstLineChars="168" w:firstLine="538"/>
        <w:jc w:val="center"/>
        <w:rPr>
          <w:b/>
          <w:sz w:val="36"/>
          <w:szCs w:val="36"/>
        </w:rPr>
      </w:pPr>
      <w:r>
        <w:rPr>
          <w:b/>
          <w:bCs/>
          <w:kern w:val="0"/>
          <w:sz w:val="32"/>
          <w:szCs w:val="32"/>
          <w:u w:val="single"/>
        </w:rPr>
        <w:pict w14:anchorId="4BED8D50">
          <v:shape id="_x0000_i1028" type="#_x0000_t75" style="width:154.5pt;height:26.3pt">
            <v:imagedata r:id="rId17" o:title=""/>
          </v:shape>
        </w:pict>
      </w:r>
      <w:r w:rsidR="004641B3" w:rsidRPr="002F4F2F">
        <w:rPr>
          <w:b/>
          <w:position w:val="16"/>
          <w:sz w:val="36"/>
          <w:szCs w:val="36"/>
        </w:rPr>
        <w:t>科教學研究會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3"/>
        <w:gridCol w:w="5349"/>
        <w:gridCol w:w="3262"/>
      </w:tblGrid>
      <w:tr w:rsidR="004641B3" w:rsidRPr="002F4F2F" w14:paraId="55048A89" w14:textId="77777777" w:rsidTr="009E438B">
        <w:trPr>
          <w:trHeight w:val="525"/>
          <w:jc w:val="center"/>
        </w:trPr>
        <w:tc>
          <w:tcPr>
            <w:tcW w:w="1173" w:type="dxa"/>
            <w:vAlign w:val="center"/>
          </w:tcPr>
          <w:p w14:paraId="26DF2B1B" w14:textId="77777777" w:rsidR="004641B3" w:rsidRPr="002F4F2F" w:rsidRDefault="004641B3" w:rsidP="009E438B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2F4F2F">
              <w:rPr>
                <w:rFonts w:eastAsia="標楷體"/>
                <w:sz w:val="28"/>
                <w:szCs w:val="28"/>
              </w:rPr>
              <w:t>順序</w:t>
            </w:r>
          </w:p>
        </w:tc>
        <w:tc>
          <w:tcPr>
            <w:tcW w:w="5349" w:type="dxa"/>
            <w:vAlign w:val="center"/>
          </w:tcPr>
          <w:p w14:paraId="5A857FA0" w14:textId="77777777" w:rsidR="004641B3" w:rsidRPr="002F4F2F" w:rsidRDefault="004641B3" w:rsidP="009E438B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2F4F2F">
              <w:rPr>
                <w:rFonts w:eastAsia="標楷體"/>
                <w:sz w:val="28"/>
                <w:szCs w:val="28"/>
              </w:rPr>
              <w:t>教師姓名</w:t>
            </w:r>
          </w:p>
        </w:tc>
        <w:tc>
          <w:tcPr>
            <w:tcW w:w="3262" w:type="dxa"/>
            <w:vAlign w:val="center"/>
          </w:tcPr>
          <w:p w14:paraId="4E7E0EA4" w14:textId="77777777" w:rsidR="004641B3" w:rsidRPr="002F4F2F" w:rsidRDefault="004641B3" w:rsidP="009E438B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2F4F2F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4641B3" w:rsidRPr="002F4F2F" w14:paraId="7A73922E" w14:textId="77777777" w:rsidTr="009E438B">
        <w:trPr>
          <w:trHeight w:val="486"/>
          <w:jc w:val="center"/>
        </w:trPr>
        <w:tc>
          <w:tcPr>
            <w:tcW w:w="1173" w:type="dxa"/>
            <w:vAlign w:val="center"/>
          </w:tcPr>
          <w:p w14:paraId="2A438542" w14:textId="77777777" w:rsidR="004641B3" w:rsidRPr="002F4F2F" w:rsidRDefault="004641B3" w:rsidP="009E438B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2F4F2F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5349" w:type="dxa"/>
            <w:vAlign w:val="center"/>
          </w:tcPr>
          <w:p w14:paraId="7B5C067F" w14:textId="77777777" w:rsidR="004641B3" w:rsidRPr="002F4F2F" w:rsidRDefault="004641B3" w:rsidP="009E438B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 w14:paraId="147227F5" w14:textId="77777777" w:rsidR="004641B3" w:rsidRPr="002F4F2F" w:rsidRDefault="004641B3" w:rsidP="009E438B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641B3" w:rsidRPr="002F4F2F" w14:paraId="479DA4A9" w14:textId="77777777" w:rsidTr="009E438B">
        <w:trPr>
          <w:trHeight w:val="486"/>
          <w:jc w:val="center"/>
        </w:trPr>
        <w:tc>
          <w:tcPr>
            <w:tcW w:w="1173" w:type="dxa"/>
            <w:vAlign w:val="center"/>
          </w:tcPr>
          <w:p w14:paraId="3EBBE70C" w14:textId="77777777" w:rsidR="004641B3" w:rsidRPr="002F4F2F" w:rsidRDefault="004641B3" w:rsidP="009E438B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2F4F2F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5349" w:type="dxa"/>
            <w:vAlign w:val="center"/>
          </w:tcPr>
          <w:p w14:paraId="499B8669" w14:textId="77777777" w:rsidR="004641B3" w:rsidRPr="002F4F2F" w:rsidRDefault="004641B3" w:rsidP="009E438B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 w14:paraId="6E8035D2" w14:textId="77777777" w:rsidR="004641B3" w:rsidRPr="002F4F2F" w:rsidRDefault="004641B3" w:rsidP="009E438B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641B3" w:rsidRPr="002F4F2F" w14:paraId="1D1CE030" w14:textId="77777777" w:rsidTr="009E438B">
        <w:trPr>
          <w:trHeight w:val="486"/>
          <w:jc w:val="center"/>
        </w:trPr>
        <w:tc>
          <w:tcPr>
            <w:tcW w:w="1173" w:type="dxa"/>
            <w:vAlign w:val="center"/>
          </w:tcPr>
          <w:p w14:paraId="05C2CC7A" w14:textId="77777777" w:rsidR="004641B3" w:rsidRPr="002F4F2F" w:rsidRDefault="004641B3" w:rsidP="009E438B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2F4F2F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5349" w:type="dxa"/>
            <w:vAlign w:val="center"/>
          </w:tcPr>
          <w:p w14:paraId="1D2B1913" w14:textId="77777777" w:rsidR="004641B3" w:rsidRPr="002F4F2F" w:rsidRDefault="004641B3" w:rsidP="009E438B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 w14:paraId="196D9C96" w14:textId="77777777" w:rsidR="004641B3" w:rsidRPr="002F4F2F" w:rsidRDefault="004641B3" w:rsidP="009E438B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641B3" w:rsidRPr="002F4F2F" w14:paraId="21BADDCC" w14:textId="77777777" w:rsidTr="009E438B">
        <w:trPr>
          <w:trHeight w:val="486"/>
          <w:jc w:val="center"/>
        </w:trPr>
        <w:tc>
          <w:tcPr>
            <w:tcW w:w="1173" w:type="dxa"/>
            <w:vAlign w:val="center"/>
          </w:tcPr>
          <w:p w14:paraId="77D16607" w14:textId="77777777" w:rsidR="004641B3" w:rsidRPr="002F4F2F" w:rsidRDefault="004641B3" w:rsidP="009E438B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2F4F2F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5349" w:type="dxa"/>
            <w:vAlign w:val="center"/>
          </w:tcPr>
          <w:p w14:paraId="37441D85" w14:textId="77777777" w:rsidR="004641B3" w:rsidRPr="002F4F2F" w:rsidRDefault="004641B3" w:rsidP="009E438B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 w14:paraId="4B2D3E46" w14:textId="77777777" w:rsidR="004641B3" w:rsidRPr="002F4F2F" w:rsidRDefault="004641B3" w:rsidP="009E438B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641B3" w:rsidRPr="002F4F2F" w14:paraId="4A6F9A9D" w14:textId="77777777" w:rsidTr="009E438B">
        <w:trPr>
          <w:trHeight w:val="486"/>
          <w:jc w:val="center"/>
        </w:trPr>
        <w:tc>
          <w:tcPr>
            <w:tcW w:w="1173" w:type="dxa"/>
            <w:vAlign w:val="center"/>
          </w:tcPr>
          <w:p w14:paraId="18DB90D6" w14:textId="77777777" w:rsidR="004641B3" w:rsidRPr="002F4F2F" w:rsidRDefault="004641B3" w:rsidP="009E438B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2F4F2F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5349" w:type="dxa"/>
            <w:vAlign w:val="center"/>
          </w:tcPr>
          <w:p w14:paraId="3A501E49" w14:textId="77777777" w:rsidR="004641B3" w:rsidRPr="002F4F2F" w:rsidRDefault="004641B3" w:rsidP="009E438B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 w14:paraId="2EA6A75E" w14:textId="77777777" w:rsidR="004641B3" w:rsidRPr="002F4F2F" w:rsidRDefault="004641B3" w:rsidP="009E438B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641B3" w:rsidRPr="002F4F2F" w14:paraId="41C96D67" w14:textId="77777777" w:rsidTr="009E438B">
        <w:trPr>
          <w:trHeight w:val="468"/>
          <w:jc w:val="center"/>
        </w:trPr>
        <w:tc>
          <w:tcPr>
            <w:tcW w:w="1173" w:type="dxa"/>
            <w:vAlign w:val="center"/>
          </w:tcPr>
          <w:p w14:paraId="368B4E3B" w14:textId="77777777" w:rsidR="004641B3" w:rsidRPr="002F4F2F" w:rsidRDefault="004641B3" w:rsidP="009E438B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2F4F2F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5349" w:type="dxa"/>
            <w:vAlign w:val="center"/>
          </w:tcPr>
          <w:p w14:paraId="1944F511" w14:textId="77777777" w:rsidR="004641B3" w:rsidRPr="002F4F2F" w:rsidRDefault="004641B3" w:rsidP="009E438B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 w14:paraId="057A5988" w14:textId="77777777" w:rsidR="004641B3" w:rsidRPr="002F4F2F" w:rsidRDefault="004641B3" w:rsidP="009E438B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641B3" w:rsidRPr="002F4F2F" w14:paraId="7425388C" w14:textId="77777777" w:rsidTr="009E438B">
        <w:trPr>
          <w:trHeight w:val="486"/>
          <w:jc w:val="center"/>
        </w:trPr>
        <w:tc>
          <w:tcPr>
            <w:tcW w:w="1173" w:type="dxa"/>
            <w:vAlign w:val="center"/>
          </w:tcPr>
          <w:p w14:paraId="6776EEB1" w14:textId="77777777" w:rsidR="004641B3" w:rsidRPr="002F4F2F" w:rsidRDefault="004641B3" w:rsidP="009E438B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2F4F2F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5349" w:type="dxa"/>
            <w:vAlign w:val="center"/>
          </w:tcPr>
          <w:p w14:paraId="58AFFA2E" w14:textId="77777777" w:rsidR="004641B3" w:rsidRPr="002F4F2F" w:rsidRDefault="004641B3" w:rsidP="009E438B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 w14:paraId="721D968B" w14:textId="77777777" w:rsidR="004641B3" w:rsidRPr="002F4F2F" w:rsidRDefault="004641B3" w:rsidP="009E438B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641B3" w:rsidRPr="002F4F2F" w14:paraId="5A8C4680" w14:textId="77777777" w:rsidTr="009E438B">
        <w:trPr>
          <w:trHeight w:val="468"/>
          <w:jc w:val="center"/>
        </w:trPr>
        <w:tc>
          <w:tcPr>
            <w:tcW w:w="1173" w:type="dxa"/>
            <w:vAlign w:val="center"/>
          </w:tcPr>
          <w:p w14:paraId="52F73BFC" w14:textId="77777777" w:rsidR="004641B3" w:rsidRPr="002F4F2F" w:rsidRDefault="004641B3" w:rsidP="009E438B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2F4F2F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5349" w:type="dxa"/>
            <w:vAlign w:val="center"/>
          </w:tcPr>
          <w:p w14:paraId="71C50664" w14:textId="77777777" w:rsidR="004641B3" w:rsidRPr="002F4F2F" w:rsidRDefault="004641B3" w:rsidP="009E438B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 w14:paraId="2E930DFC" w14:textId="77777777" w:rsidR="004641B3" w:rsidRPr="002F4F2F" w:rsidRDefault="004641B3" w:rsidP="009E438B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641B3" w:rsidRPr="002F4F2F" w14:paraId="4C56504B" w14:textId="77777777" w:rsidTr="009E438B">
        <w:trPr>
          <w:trHeight w:val="486"/>
          <w:jc w:val="center"/>
        </w:trPr>
        <w:tc>
          <w:tcPr>
            <w:tcW w:w="1173" w:type="dxa"/>
            <w:vAlign w:val="center"/>
          </w:tcPr>
          <w:p w14:paraId="5279810E" w14:textId="77777777" w:rsidR="004641B3" w:rsidRPr="002F4F2F" w:rsidRDefault="004641B3" w:rsidP="009E438B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2F4F2F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5349" w:type="dxa"/>
            <w:vAlign w:val="center"/>
          </w:tcPr>
          <w:p w14:paraId="1A58C6C9" w14:textId="77777777" w:rsidR="004641B3" w:rsidRPr="002F4F2F" w:rsidRDefault="004641B3" w:rsidP="009E438B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 w14:paraId="5ACED88C" w14:textId="77777777" w:rsidR="004641B3" w:rsidRPr="002F4F2F" w:rsidRDefault="004641B3" w:rsidP="009E438B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641B3" w:rsidRPr="002F4F2F" w14:paraId="21AD538C" w14:textId="77777777" w:rsidTr="009E438B">
        <w:trPr>
          <w:trHeight w:val="468"/>
          <w:jc w:val="center"/>
        </w:trPr>
        <w:tc>
          <w:tcPr>
            <w:tcW w:w="1173" w:type="dxa"/>
            <w:vAlign w:val="center"/>
          </w:tcPr>
          <w:p w14:paraId="26533A7E" w14:textId="77777777" w:rsidR="004641B3" w:rsidRPr="002F4F2F" w:rsidRDefault="004641B3" w:rsidP="009E438B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2F4F2F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5349" w:type="dxa"/>
            <w:vAlign w:val="center"/>
          </w:tcPr>
          <w:p w14:paraId="61F7C72B" w14:textId="77777777" w:rsidR="004641B3" w:rsidRPr="002F4F2F" w:rsidRDefault="004641B3" w:rsidP="009E438B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 w14:paraId="79A09CD3" w14:textId="77777777" w:rsidR="004641B3" w:rsidRPr="002F4F2F" w:rsidRDefault="004641B3" w:rsidP="009E438B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641B3" w:rsidRPr="002F4F2F" w14:paraId="2CFA6F80" w14:textId="77777777" w:rsidTr="009E438B">
        <w:trPr>
          <w:trHeight w:val="486"/>
          <w:jc w:val="center"/>
        </w:trPr>
        <w:tc>
          <w:tcPr>
            <w:tcW w:w="1173" w:type="dxa"/>
            <w:vAlign w:val="center"/>
          </w:tcPr>
          <w:p w14:paraId="116AF64F" w14:textId="77777777" w:rsidR="004641B3" w:rsidRPr="002F4F2F" w:rsidRDefault="004641B3" w:rsidP="009E438B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2F4F2F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5349" w:type="dxa"/>
            <w:vAlign w:val="center"/>
          </w:tcPr>
          <w:p w14:paraId="4F77DD03" w14:textId="77777777" w:rsidR="004641B3" w:rsidRPr="002F4F2F" w:rsidRDefault="004641B3" w:rsidP="009E438B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 w14:paraId="44668B4A" w14:textId="77777777" w:rsidR="004641B3" w:rsidRPr="002F4F2F" w:rsidRDefault="004641B3" w:rsidP="009E438B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641B3" w:rsidRPr="002F4F2F" w14:paraId="337A6DA1" w14:textId="77777777" w:rsidTr="009E438B">
        <w:trPr>
          <w:trHeight w:val="468"/>
          <w:jc w:val="center"/>
        </w:trPr>
        <w:tc>
          <w:tcPr>
            <w:tcW w:w="1173" w:type="dxa"/>
            <w:vAlign w:val="center"/>
          </w:tcPr>
          <w:p w14:paraId="1E943E45" w14:textId="77777777" w:rsidR="004641B3" w:rsidRPr="002F4F2F" w:rsidRDefault="004641B3" w:rsidP="009E438B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2F4F2F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5349" w:type="dxa"/>
            <w:vAlign w:val="center"/>
          </w:tcPr>
          <w:p w14:paraId="38259C75" w14:textId="77777777" w:rsidR="004641B3" w:rsidRPr="002F4F2F" w:rsidRDefault="004641B3" w:rsidP="009E438B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 w14:paraId="15F0019C" w14:textId="77777777" w:rsidR="004641B3" w:rsidRPr="002F4F2F" w:rsidRDefault="004641B3" w:rsidP="009E438B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641B3" w:rsidRPr="002F4F2F" w14:paraId="7B0F2E1E" w14:textId="77777777" w:rsidTr="009E438B">
        <w:trPr>
          <w:trHeight w:val="486"/>
          <w:jc w:val="center"/>
        </w:trPr>
        <w:tc>
          <w:tcPr>
            <w:tcW w:w="1173" w:type="dxa"/>
            <w:vAlign w:val="center"/>
          </w:tcPr>
          <w:p w14:paraId="7ACC768D" w14:textId="77777777" w:rsidR="004641B3" w:rsidRPr="002F4F2F" w:rsidRDefault="004641B3" w:rsidP="009E438B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2F4F2F"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5349" w:type="dxa"/>
            <w:vAlign w:val="center"/>
          </w:tcPr>
          <w:p w14:paraId="10ED00DA" w14:textId="77777777" w:rsidR="004641B3" w:rsidRPr="002F4F2F" w:rsidRDefault="004641B3" w:rsidP="009E438B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 w14:paraId="6F4667F6" w14:textId="77777777" w:rsidR="004641B3" w:rsidRPr="002F4F2F" w:rsidRDefault="004641B3" w:rsidP="009E438B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641B3" w:rsidRPr="002F4F2F" w14:paraId="1A575CF0" w14:textId="77777777" w:rsidTr="009E438B">
        <w:trPr>
          <w:trHeight w:val="468"/>
          <w:jc w:val="center"/>
        </w:trPr>
        <w:tc>
          <w:tcPr>
            <w:tcW w:w="1173" w:type="dxa"/>
            <w:vAlign w:val="center"/>
          </w:tcPr>
          <w:p w14:paraId="10692884" w14:textId="77777777" w:rsidR="004641B3" w:rsidRPr="002F4F2F" w:rsidRDefault="004641B3" w:rsidP="009E438B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2F4F2F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5349" w:type="dxa"/>
            <w:vAlign w:val="center"/>
          </w:tcPr>
          <w:p w14:paraId="2D440DEC" w14:textId="77777777" w:rsidR="004641B3" w:rsidRPr="002F4F2F" w:rsidRDefault="004641B3" w:rsidP="009E438B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 w14:paraId="26D6D287" w14:textId="77777777" w:rsidR="004641B3" w:rsidRPr="002F4F2F" w:rsidRDefault="004641B3" w:rsidP="009E438B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641B3" w:rsidRPr="002F4F2F" w14:paraId="19BFD39D" w14:textId="77777777" w:rsidTr="009E438B">
        <w:trPr>
          <w:trHeight w:val="486"/>
          <w:jc w:val="center"/>
        </w:trPr>
        <w:tc>
          <w:tcPr>
            <w:tcW w:w="1173" w:type="dxa"/>
            <w:vAlign w:val="center"/>
          </w:tcPr>
          <w:p w14:paraId="24951923" w14:textId="77777777" w:rsidR="004641B3" w:rsidRPr="002F4F2F" w:rsidRDefault="004641B3" w:rsidP="009E438B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2F4F2F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5349" w:type="dxa"/>
            <w:vAlign w:val="center"/>
          </w:tcPr>
          <w:p w14:paraId="06F2252A" w14:textId="77777777" w:rsidR="004641B3" w:rsidRPr="002F4F2F" w:rsidRDefault="004641B3" w:rsidP="009E438B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2" w:type="dxa"/>
            <w:vAlign w:val="center"/>
          </w:tcPr>
          <w:p w14:paraId="128880BF" w14:textId="77777777" w:rsidR="004641B3" w:rsidRPr="002F4F2F" w:rsidRDefault="004641B3" w:rsidP="009E438B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6F25F8A9" w14:textId="77777777" w:rsidR="004641B3" w:rsidRPr="002F4F2F" w:rsidRDefault="004641B3" w:rsidP="004641B3">
      <w:pPr>
        <w:adjustRightInd w:val="0"/>
        <w:snapToGrid w:val="0"/>
        <w:spacing w:line="276" w:lineRule="auto"/>
        <w:rPr>
          <w:rFonts w:eastAsia="標楷體"/>
          <w:sz w:val="28"/>
          <w:szCs w:val="28"/>
        </w:rPr>
      </w:pPr>
    </w:p>
    <w:p w14:paraId="1EC1684D" w14:textId="77777777" w:rsidR="004641B3" w:rsidRPr="002F4F2F" w:rsidRDefault="004641B3" w:rsidP="004641B3">
      <w:pPr>
        <w:adjustRightInd w:val="0"/>
        <w:snapToGrid w:val="0"/>
        <w:spacing w:line="276" w:lineRule="auto"/>
        <w:rPr>
          <w:rFonts w:eastAsia="標楷體"/>
          <w:sz w:val="28"/>
          <w:szCs w:val="28"/>
        </w:rPr>
      </w:pPr>
    </w:p>
    <w:p w14:paraId="7CCB2404" w14:textId="77777777" w:rsidR="004641B3" w:rsidRPr="002F4F2F" w:rsidRDefault="004641B3" w:rsidP="004641B3">
      <w:pPr>
        <w:adjustRightInd w:val="0"/>
        <w:snapToGrid w:val="0"/>
        <w:spacing w:line="276" w:lineRule="auto"/>
        <w:ind w:firstLineChars="1900" w:firstLine="5320"/>
        <w:rPr>
          <w:rFonts w:eastAsia="標楷體"/>
          <w:sz w:val="28"/>
          <w:szCs w:val="28"/>
        </w:rPr>
      </w:pPr>
      <w:r w:rsidRPr="002F4F2F">
        <w:rPr>
          <w:rFonts w:eastAsia="標楷體"/>
          <w:sz w:val="28"/>
          <w:szCs w:val="28"/>
        </w:rPr>
        <w:t>召集人簽章：</w:t>
      </w:r>
    </w:p>
    <w:p w14:paraId="1831A9B0" w14:textId="77777777" w:rsidR="004641B3" w:rsidRPr="002F4F2F" w:rsidRDefault="004641B3" w:rsidP="004641B3">
      <w:pPr>
        <w:adjustRightInd w:val="0"/>
        <w:snapToGrid w:val="0"/>
        <w:spacing w:line="276" w:lineRule="auto"/>
        <w:rPr>
          <w:rFonts w:eastAsia="標楷體"/>
          <w:sz w:val="28"/>
          <w:szCs w:val="28"/>
        </w:rPr>
      </w:pPr>
    </w:p>
    <w:p w14:paraId="44477EB5" w14:textId="77777777" w:rsidR="004641B3" w:rsidRPr="002F4F2F" w:rsidRDefault="004641B3" w:rsidP="004641B3">
      <w:pPr>
        <w:adjustRightInd w:val="0"/>
        <w:snapToGrid w:val="0"/>
        <w:spacing w:line="276" w:lineRule="auto"/>
        <w:rPr>
          <w:rFonts w:eastAsia="標楷體"/>
          <w:sz w:val="28"/>
          <w:szCs w:val="28"/>
        </w:rPr>
      </w:pPr>
    </w:p>
    <w:p w14:paraId="05D4C152" w14:textId="77777777" w:rsidR="004641B3" w:rsidRPr="002F4F2F" w:rsidRDefault="004641B3" w:rsidP="004641B3">
      <w:pPr>
        <w:adjustRightInd w:val="0"/>
        <w:snapToGrid w:val="0"/>
        <w:spacing w:line="276" w:lineRule="auto"/>
        <w:rPr>
          <w:rFonts w:eastAsia="標楷體"/>
          <w:bCs/>
          <w:sz w:val="22"/>
          <w:szCs w:val="32"/>
        </w:rPr>
      </w:pPr>
      <w:r w:rsidRPr="002F4F2F">
        <w:rPr>
          <w:rFonts w:eastAsia="標楷體"/>
          <w:sz w:val="28"/>
          <w:szCs w:val="28"/>
        </w:rPr>
        <w:t>本表填列後請列印一張交至教務處實驗研究組彙整。</w:t>
      </w:r>
      <w:r w:rsidRPr="002F4F2F">
        <w:rPr>
          <w:rFonts w:eastAsia="標楷體"/>
          <w:bCs/>
          <w:sz w:val="22"/>
          <w:szCs w:val="32"/>
        </w:rPr>
        <w:t xml:space="preserve"> </w:t>
      </w:r>
    </w:p>
    <w:p w14:paraId="4E0918EA" w14:textId="77777777" w:rsidR="00254329" w:rsidRPr="002F4F2F" w:rsidRDefault="00254329">
      <w:pPr>
        <w:rPr>
          <w:rFonts w:eastAsia="標楷體"/>
        </w:rPr>
      </w:pPr>
    </w:p>
    <w:sectPr w:rsidR="00254329" w:rsidRPr="002F4F2F" w:rsidSect="009E438B">
      <w:pgSz w:w="11906" w:h="16838" w:code="9"/>
      <w:pgMar w:top="680" w:right="680" w:bottom="567" w:left="680" w:header="68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75E47" w14:textId="77777777" w:rsidR="0047137D" w:rsidRDefault="0047137D">
      <w:r>
        <w:separator/>
      </w:r>
    </w:p>
  </w:endnote>
  <w:endnote w:type="continuationSeparator" w:id="0">
    <w:p w14:paraId="6086AEB5" w14:textId="77777777" w:rsidR="0047137D" w:rsidRDefault="0047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353B4" w14:textId="6071F67F" w:rsidR="005F0119" w:rsidRDefault="005F0119" w:rsidP="009E438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65638" w:rsidRPr="00B65638">
      <w:rPr>
        <w:noProof/>
        <w:lang w:val="zh-TW"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8BD73" w14:textId="77777777" w:rsidR="0047137D" w:rsidRDefault="0047137D">
      <w:r>
        <w:separator/>
      </w:r>
    </w:p>
  </w:footnote>
  <w:footnote w:type="continuationSeparator" w:id="0">
    <w:p w14:paraId="49F5E057" w14:textId="77777777" w:rsidR="0047137D" w:rsidRDefault="00471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87A"/>
    <w:multiLevelType w:val="hybridMultilevel"/>
    <w:tmpl w:val="5A74927A"/>
    <w:lvl w:ilvl="0" w:tplc="04090001">
      <w:start w:val="1"/>
      <w:numFmt w:val="bullet"/>
      <w:lvlText w:val=""/>
      <w:lvlJc w:val="left"/>
      <w:pPr>
        <w:ind w:left="137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16" w:hanging="480"/>
      </w:pPr>
      <w:rPr>
        <w:rFonts w:ascii="Wingdings" w:hAnsi="Wingdings" w:hint="default"/>
      </w:rPr>
    </w:lvl>
  </w:abstractNum>
  <w:abstractNum w:abstractNumId="1" w15:restartNumberingAfterBreak="0">
    <w:nsid w:val="19A75522"/>
    <w:multiLevelType w:val="hybridMultilevel"/>
    <w:tmpl w:val="A404DD8C"/>
    <w:lvl w:ilvl="0" w:tplc="1C88E58A">
      <w:start w:val="1"/>
      <w:numFmt w:val="decimal"/>
      <w:suff w:val="nothing"/>
      <w:lvlText w:val="%1."/>
      <w:lvlJc w:val="left"/>
      <w:pPr>
        <w:ind w:left="10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" w15:restartNumberingAfterBreak="0">
    <w:nsid w:val="1AAD04AA"/>
    <w:multiLevelType w:val="hybridMultilevel"/>
    <w:tmpl w:val="3F34FCF0"/>
    <w:lvl w:ilvl="0" w:tplc="0409000F">
      <w:start w:val="1"/>
      <w:numFmt w:val="decimal"/>
      <w:lvlText w:val="%1."/>
      <w:lvlJc w:val="left"/>
      <w:pPr>
        <w:ind w:left="10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6" w:hanging="480"/>
      </w:p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abstractNum w:abstractNumId="3" w15:restartNumberingAfterBreak="0">
    <w:nsid w:val="25BD6F29"/>
    <w:multiLevelType w:val="hybridMultilevel"/>
    <w:tmpl w:val="51BC02AA"/>
    <w:lvl w:ilvl="0" w:tplc="98D831C2">
      <w:start w:val="1"/>
      <w:numFmt w:val="taiwaneseCountingThousand"/>
      <w:suff w:val="nothing"/>
      <w:lvlText w:val="案由%1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593672"/>
    <w:multiLevelType w:val="hybridMultilevel"/>
    <w:tmpl w:val="E46CC28E"/>
    <w:lvl w:ilvl="0" w:tplc="FC3E8AB8">
      <w:start w:val="1"/>
      <w:numFmt w:val="decimal"/>
      <w:lvlText w:val="%1."/>
      <w:lvlJc w:val="left"/>
      <w:pPr>
        <w:ind w:left="10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2138DD"/>
    <w:multiLevelType w:val="hybridMultilevel"/>
    <w:tmpl w:val="A404DD8C"/>
    <w:lvl w:ilvl="0" w:tplc="1C88E58A">
      <w:start w:val="1"/>
      <w:numFmt w:val="decimal"/>
      <w:suff w:val="nothing"/>
      <w:lvlText w:val="%1."/>
      <w:lvlJc w:val="left"/>
      <w:pPr>
        <w:ind w:left="10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6" w15:restartNumberingAfterBreak="0">
    <w:nsid w:val="45017253"/>
    <w:multiLevelType w:val="hybridMultilevel"/>
    <w:tmpl w:val="6DBAE3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B203D0C"/>
    <w:multiLevelType w:val="hybridMultilevel"/>
    <w:tmpl w:val="7BD2A740"/>
    <w:lvl w:ilvl="0" w:tplc="D3B8C2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974854"/>
    <w:multiLevelType w:val="hybridMultilevel"/>
    <w:tmpl w:val="6DBAE3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3D7293A"/>
    <w:multiLevelType w:val="hybridMultilevel"/>
    <w:tmpl w:val="6DBAE3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9FE2706"/>
    <w:multiLevelType w:val="hybridMultilevel"/>
    <w:tmpl w:val="12D6ED2A"/>
    <w:lvl w:ilvl="0" w:tplc="D932DA52">
      <w:start w:val="1"/>
      <w:numFmt w:val="decimal"/>
      <w:suff w:val="nothing"/>
      <w:lvlText w:val="%1."/>
      <w:lvlJc w:val="left"/>
      <w:pPr>
        <w:ind w:left="1077" w:hanging="107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65C00DF6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cs="Times New Roman" w:hint="default"/>
        <w:b w:val="0"/>
      </w:rPr>
    </w:lvl>
    <w:lvl w:ilvl="2" w:tplc="60504538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ascii="Times New Roman" w:eastAsia="標楷體" w:hAnsi="Times New Roman"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AC37FAD"/>
    <w:multiLevelType w:val="hybridMultilevel"/>
    <w:tmpl w:val="DAF44708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2" w15:restartNumberingAfterBreak="0">
    <w:nsid w:val="70E846D1"/>
    <w:multiLevelType w:val="hybridMultilevel"/>
    <w:tmpl w:val="E72C467A"/>
    <w:lvl w:ilvl="0" w:tplc="04090001">
      <w:start w:val="1"/>
      <w:numFmt w:val="bullet"/>
      <w:lvlText w:val=""/>
      <w:lvlJc w:val="left"/>
      <w:pPr>
        <w:ind w:left="137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16" w:hanging="480"/>
      </w:pPr>
      <w:rPr>
        <w:rFonts w:ascii="Wingdings" w:hAnsi="Wingdings" w:hint="default"/>
      </w:rPr>
    </w:lvl>
  </w:abstractNum>
  <w:abstractNum w:abstractNumId="13" w15:restartNumberingAfterBreak="0">
    <w:nsid w:val="7D3A5C9B"/>
    <w:multiLevelType w:val="hybridMultilevel"/>
    <w:tmpl w:val="6DBAE3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13"/>
  </w:num>
  <w:num w:numId="8">
    <w:abstractNumId w:val="6"/>
  </w:num>
  <w:num w:numId="9">
    <w:abstractNumId w:val="8"/>
  </w:num>
  <w:num w:numId="10">
    <w:abstractNumId w:val="7"/>
  </w:num>
  <w:num w:numId="11">
    <w:abstractNumId w:val="0"/>
  </w:num>
  <w:num w:numId="12">
    <w:abstractNumId w:val="11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7F"/>
    <w:rsid w:val="00002309"/>
    <w:rsid w:val="0001107C"/>
    <w:rsid w:val="00040627"/>
    <w:rsid w:val="00096510"/>
    <w:rsid w:val="000B6F45"/>
    <w:rsid w:val="0011146D"/>
    <w:rsid w:val="00167593"/>
    <w:rsid w:val="00176E62"/>
    <w:rsid w:val="00185EC8"/>
    <w:rsid w:val="00205410"/>
    <w:rsid w:val="0022103E"/>
    <w:rsid w:val="002345F7"/>
    <w:rsid w:val="0025229B"/>
    <w:rsid w:val="00254329"/>
    <w:rsid w:val="00270CBC"/>
    <w:rsid w:val="002B2E84"/>
    <w:rsid w:val="002F4F2F"/>
    <w:rsid w:val="00371CF5"/>
    <w:rsid w:val="0037728B"/>
    <w:rsid w:val="003855E2"/>
    <w:rsid w:val="003B2643"/>
    <w:rsid w:val="003C7CB3"/>
    <w:rsid w:val="004150C5"/>
    <w:rsid w:val="004641B3"/>
    <w:rsid w:val="0047137D"/>
    <w:rsid w:val="005930A3"/>
    <w:rsid w:val="005F0119"/>
    <w:rsid w:val="00655C11"/>
    <w:rsid w:val="00666BE2"/>
    <w:rsid w:val="006E317D"/>
    <w:rsid w:val="006E41E8"/>
    <w:rsid w:val="00731CA5"/>
    <w:rsid w:val="0073523F"/>
    <w:rsid w:val="00787C17"/>
    <w:rsid w:val="0079215D"/>
    <w:rsid w:val="007B6650"/>
    <w:rsid w:val="007D2135"/>
    <w:rsid w:val="0081152A"/>
    <w:rsid w:val="00892ABB"/>
    <w:rsid w:val="008F599E"/>
    <w:rsid w:val="008F7097"/>
    <w:rsid w:val="0094621A"/>
    <w:rsid w:val="00977C11"/>
    <w:rsid w:val="009A38BB"/>
    <w:rsid w:val="009D7295"/>
    <w:rsid w:val="009E438B"/>
    <w:rsid w:val="00A05B7F"/>
    <w:rsid w:val="00AC6229"/>
    <w:rsid w:val="00AD5C40"/>
    <w:rsid w:val="00AE2BEB"/>
    <w:rsid w:val="00B5799A"/>
    <w:rsid w:val="00B65638"/>
    <w:rsid w:val="00BF5C54"/>
    <w:rsid w:val="00C31A32"/>
    <w:rsid w:val="00C56F43"/>
    <w:rsid w:val="00C63599"/>
    <w:rsid w:val="00C955E6"/>
    <w:rsid w:val="00D23A44"/>
    <w:rsid w:val="00D51778"/>
    <w:rsid w:val="00D907EA"/>
    <w:rsid w:val="00DC6CA1"/>
    <w:rsid w:val="00E17E7C"/>
    <w:rsid w:val="00E22C83"/>
    <w:rsid w:val="00E44F82"/>
    <w:rsid w:val="00ED12DA"/>
    <w:rsid w:val="00F17988"/>
    <w:rsid w:val="00F362EF"/>
    <w:rsid w:val="00F51D71"/>
    <w:rsid w:val="00F530E0"/>
    <w:rsid w:val="00F54C69"/>
    <w:rsid w:val="00F618F0"/>
    <w:rsid w:val="00F6721F"/>
    <w:rsid w:val="00F73410"/>
    <w:rsid w:val="00F73914"/>
    <w:rsid w:val="00F87052"/>
    <w:rsid w:val="00FB70E9"/>
    <w:rsid w:val="00FE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24DD0951"/>
  <w15:chartTrackingRefBased/>
  <w15:docId w15:val="{720C4B8D-FF3B-42A8-8CA0-420BDFC3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1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641B3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4641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4641B3"/>
    <w:rPr>
      <w:rFonts w:ascii="Times New Roman" w:eastAsia="新細明體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4641B3"/>
    <w:pPr>
      <w:jc w:val="both"/>
    </w:pPr>
    <w:rPr>
      <w:rFonts w:eastAsia="標楷體"/>
      <w:sz w:val="28"/>
    </w:rPr>
  </w:style>
  <w:style w:type="character" w:customStyle="1" w:styleId="a7">
    <w:name w:val="本文 字元"/>
    <w:basedOn w:val="a0"/>
    <w:link w:val="a6"/>
    <w:rsid w:val="004641B3"/>
    <w:rPr>
      <w:rFonts w:ascii="Times New Roman" w:eastAsia="標楷體" w:hAnsi="Times New Roman" w:cs="Times New Roman"/>
      <w:sz w:val="28"/>
      <w:szCs w:val="24"/>
    </w:rPr>
  </w:style>
  <w:style w:type="paragraph" w:customStyle="1" w:styleId="1">
    <w:name w:val="教學目標1"/>
    <w:basedOn w:val="a"/>
    <w:rsid w:val="004641B3"/>
    <w:pPr>
      <w:widowControl/>
      <w:adjustRightInd w:val="0"/>
      <w:snapToGrid w:val="0"/>
      <w:ind w:leftChars="200" w:left="660" w:hangingChars="75" w:hanging="180"/>
    </w:pPr>
    <w:rPr>
      <w:rFonts w:eastAsia="標楷體"/>
    </w:rPr>
  </w:style>
  <w:style w:type="paragraph" w:styleId="a8">
    <w:name w:val="List Paragraph"/>
    <w:basedOn w:val="a"/>
    <w:uiPriority w:val="34"/>
    <w:qFormat/>
    <w:rsid w:val="00176E62"/>
    <w:pPr>
      <w:ind w:leftChars="200" w:left="480"/>
    </w:pPr>
  </w:style>
  <w:style w:type="table" w:styleId="a9">
    <w:name w:val="Table Grid"/>
    <w:basedOn w:val="a1"/>
    <w:uiPriority w:val="39"/>
    <w:rsid w:val="00731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17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1798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www.ssivs.chc.edu.tw/ischool/publish_page/12/?cid=278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ssivs.chc.edu.tw/releaseRedirect.do?unitID=183&amp;pageID=3066" TargetMode="External"/><Relationship Id="rId17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sivs.chc.edu.tw/releaseRedirect.do?unitID=183&amp;pageID=306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gtplus.ssivs.chc.edu.tw/" TargetMode="External"/><Relationship Id="rId10" Type="http://schemas.openxmlformats.org/officeDocument/2006/relationships/hyperlink" Target="http://www.ssivs.chc.edu.tw/releaseRedirect.do?unitID=183&amp;pageID=304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ssivs.chc.edu.tw/ischool/resources/WID_12_1_1e98d47b339112eac1af27f2bc1b24e18a63c8aa/CLS_12_1_64b3b94036695853905748bc8a9019a6044102e0/84055a311b919bcac6e1ee5af7a81e15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10</Pages>
  <Words>1057</Words>
  <Characters>6027</Characters>
  <Application>Microsoft Office Word</Application>
  <DocSecurity>0</DocSecurity>
  <Lines>50</Lines>
  <Paragraphs>14</Paragraphs>
  <ScaleCrop>false</ScaleCrop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</dc:creator>
  <cp:keywords/>
  <dc:description/>
  <cp:lastModifiedBy>教學組</cp:lastModifiedBy>
  <cp:revision>12</cp:revision>
  <dcterms:created xsi:type="dcterms:W3CDTF">2025-08-08T01:37:00Z</dcterms:created>
  <dcterms:modified xsi:type="dcterms:W3CDTF">2025-08-12T02:29:00Z</dcterms:modified>
</cp:coreProperties>
</file>